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FAC31" w14:textId="7CA19E06" w:rsidR="00E73C43" w:rsidRPr="00071465" w:rsidRDefault="00C2730B" w:rsidP="008A7CC9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  <w:r w:rsidRPr="00810323">
        <w:rPr>
          <w:rFonts w:ascii="標楷體" w:eastAsia="標楷體" w:hAnsi="標楷體"/>
          <w:b/>
          <w:sz w:val="32"/>
          <w:szCs w:val="32"/>
        </w:rPr>
        <w:t>一、現行法定職掌</w:t>
      </w:r>
    </w:p>
    <w:p w14:paraId="114DB270" w14:textId="77777777" w:rsidR="00C2730B" w:rsidRPr="00071465" w:rsidRDefault="00C2730B" w:rsidP="008A7CC9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(一)機關主要職掌</w:t>
      </w:r>
    </w:p>
    <w:p w14:paraId="6CC335F8" w14:textId="77777777" w:rsidR="006A1980" w:rsidRPr="00071465" w:rsidRDefault="006A1980" w:rsidP="008A7CC9">
      <w:pPr>
        <w:spacing w:line="46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1.經濟部中小及新創企業署</w:t>
      </w:r>
      <w:r w:rsidR="00B86F43" w:rsidRPr="00071465">
        <w:rPr>
          <w:rFonts w:ascii="標楷體" w:eastAsia="標楷體" w:hAnsi="標楷體" w:hint="eastAsia"/>
          <w:sz w:val="28"/>
          <w:szCs w:val="28"/>
        </w:rPr>
        <w:t>(以下簡稱本署)</w:t>
      </w:r>
      <w:r w:rsidRPr="00071465">
        <w:rPr>
          <w:rFonts w:ascii="標楷體" w:eastAsia="標楷體" w:hAnsi="標楷體" w:hint="eastAsia"/>
          <w:sz w:val="28"/>
          <w:szCs w:val="28"/>
        </w:rPr>
        <w:t>係依112年6月7日總統令公布</w:t>
      </w:r>
      <w:r w:rsidR="00B86F43" w:rsidRPr="00071465">
        <w:rPr>
          <w:rFonts w:ascii="標楷體" w:eastAsia="標楷體" w:hAnsi="標楷體" w:hint="eastAsia"/>
          <w:sz w:val="28"/>
          <w:szCs w:val="28"/>
        </w:rPr>
        <w:t>本署組織法設置，並於112年9月26日正式成立。</w:t>
      </w:r>
    </w:p>
    <w:p w14:paraId="17FA6FA5" w14:textId="77777777" w:rsidR="00B86F43" w:rsidRPr="00071465" w:rsidRDefault="00B86F43" w:rsidP="008A7CC9">
      <w:pPr>
        <w:spacing w:line="46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2.本署主要辦理中小及新創企業發</w:t>
      </w:r>
      <w:r w:rsidR="002F4A47" w:rsidRPr="00071465">
        <w:rPr>
          <w:rFonts w:ascii="標楷體" w:eastAsia="標楷體" w:hAnsi="標楷體" w:hint="eastAsia"/>
          <w:sz w:val="28"/>
          <w:szCs w:val="28"/>
        </w:rPr>
        <w:t>展</w:t>
      </w:r>
      <w:r w:rsidRPr="00071465">
        <w:rPr>
          <w:rFonts w:ascii="標楷體" w:eastAsia="標楷體" w:hAnsi="標楷體" w:hint="eastAsia"/>
          <w:sz w:val="28"/>
          <w:szCs w:val="28"/>
        </w:rPr>
        <w:t>輔導業務，掌理事項如下：</w:t>
      </w:r>
    </w:p>
    <w:p w14:paraId="7D99CCDA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中小及新創企業發展政策、法規與輔導措施之研擬、規劃及執行。</w:t>
      </w:r>
    </w:p>
    <w:p w14:paraId="1054C514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中小及新創企業財務發展業務之研擬、規劃及執行。</w:t>
      </w:r>
    </w:p>
    <w:p w14:paraId="1F1949BD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新創企業、知能發展、育成產業與社會創新業務之研擬、規劃及執行。</w:t>
      </w:r>
    </w:p>
    <w:p w14:paraId="282E975A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中小及新創企業服務創新與城鄉特色產業發展之研擬、規劃及執行。</w:t>
      </w:r>
    </w:p>
    <w:p w14:paraId="1E711A4F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中小及新創企業數位轉型、技術創新與循環經濟業務之研擬、規劃及執行。</w:t>
      </w:r>
    </w:p>
    <w:p w14:paraId="740B0E88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中小及新創企業行銷通路拓展與商機促進業務之研擬、規劃及執行。</w:t>
      </w:r>
    </w:p>
    <w:p w14:paraId="67395C55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(7)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中小及新創企業國際合作交流業務之研擬、規劃及執行。</w:t>
      </w:r>
    </w:p>
    <w:p w14:paraId="1E981C7F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(8)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中小及新創企業地方服務網絡與工商團體業務之研擬、規劃及執行。</w:t>
      </w:r>
    </w:p>
    <w:p w14:paraId="4C89F207" w14:textId="77777777" w:rsidR="00C2730B" w:rsidRPr="00071465" w:rsidRDefault="00C2730B" w:rsidP="008A7CC9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(二)內部分層業務</w:t>
      </w:r>
    </w:p>
    <w:p w14:paraId="6316D1BB" w14:textId="77777777" w:rsidR="00C2730B" w:rsidRPr="00071465" w:rsidRDefault="00C2730B" w:rsidP="008A7CC9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1.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綜合企劃組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7D78CEF1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中小及新創企業發展方向及本署施政策略布署之研析。</w:t>
      </w:r>
    </w:p>
    <w:p w14:paraId="1EA7F5DA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本署施政計畫之研擬、協調及管考。</w:t>
      </w:r>
    </w:p>
    <w:p w14:paraId="2C8F813E" w14:textId="3B3C5E61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810323" w:rsidRPr="00810323">
        <w:rPr>
          <w:rFonts w:ascii="標楷體" w:eastAsia="標楷體" w:hAnsi="標楷體" w:hint="eastAsia"/>
          <w:sz w:val="28"/>
          <w:szCs w:val="28"/>
        </w:rPr>
        <w:t>中小及新創</w:t>
      </w:r>
      <w:r w:rsidR="00810323">
        <w:rPr>
          <w:rFonts w:ascii="標楷體" w:eastAsia="標楷體" w:hAnsi="標楷體" w:hint="eastAsia"/>
          <w:sz w:val="28"/>
          <w:szCs w:val="28"/>
        </w:rPr>
        <w:t>相關</w:t>
      </w:r>
      <w:r w:rsidR="00810323" w:rsidRPr="00810323">
        <w:rPr>
          <w:rFonts w:ascii="標楷體" w:eastAsia="標楷體" w:hAnsi="標楷體" w:hint="eastAsia"/>
          <w:sz w:val="28"/>
          <w:szCs w:val="28"/>
        </w:rPr>
        <w:t>企業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統計資料之蒐集、調查及研析。</w:t>
      </w:r>
    </w:p>
    <w:p w14:paraId="185DE139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本署主管法規制(訂)定、修正、解釋之擬議。</w:t>
      </w:r>
    </w:p>
    <w:p w14:paraId="6495F5F0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本署相關法規調適與諮詢服務之規劃及推動。</w:t>
      </w:r>
    </w:p>
    <w:p w14:paraId="6808D4CC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本署國際合作與交流之規劃、推動及管理。</w:t>
      </w:r>
    </w:p>
    <w:p w14:paraId="35D8836E" w14:textId="77777777" w:rsidR="00C2730B" w:rsidRPr="00071465" w:rsidRDefault="00C2730B" w:rsidP="008A7CC9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2.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經營輔導組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4E36ED53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城鄉特色產業輔導之規劃、推動及管理。</w:t>
      </w:r>
    </w:p>
    <w:p w14:paraId="2C3B653E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中小企業行銷通路拓展及商機促進之規劃、推動及管理。</w:t>
      </w:r>
    </w:p>
    <w:p w14:paraId="7DA7B810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中小企業服務創新與循環經濟輔導之規劃、推動及管理。</w:t>
      </w:r>
    </w:p>
    <w:p w14:paraId="264D3506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地方服務網絡與工商團體協調聯繫之規劃、推動及管理。</w:t>
      </w:r>
    </w:p>
    <w:p w14:paraId="7AF800B7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企業合作交流之規劃、推動及管理。</w:t>
      </w:r>
    </w:p>
    <w:p w14:paraId="17406F02" w14:textId="77777777" w:rsidR="00C2730B" w:rsidRPr="00071465" w:rsidRDefault="00C2730B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lastRenderedPageBreak/>
        <w:t>3.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新創育成組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1DEF6364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創業發展與輔導之規劃、推動及管理。</w:t>
      </w:r>
    </w:p>
    <w:p w14:paraId="03C4A7A2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社會創新發展與輔導之規劃、推動及管理。</w:t>
      </w:r>
    </w:p>
    <w:p w14:paraId="2A5F9D16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知能發展與輔導之規劃、推動及執行。</w:t>
      </w:r>
    </w:p>
    <w:p w14:paraId="311A276A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育成產業發展與輔導之規劃、推動及管理。</w:t>
      </w:r>
    </w:p>
    <w:p w14:paraId="5366DFDA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所屬育成中心之規劃、推動及管理。</w:t>
      </w:r>
    </w:p>
    <w:p w14:paraId="2CA69FF0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創業與育成發展趨勢資訊之蒐集、調查及分析。</w:t>
      </w:r>
    </w:p>
    <w:p w14:paraId="0F5289B1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(7)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創新技術應用與數位轉型輔導之規劃、推動及管理。</w:t>
      </w:r>
    </w:p>
    <w:p w14:paraId="6C78F40F" w14:textId="77777777" w:rsidR="00C2730B" w:rsidRPr="00071465" w:rsidRDefault="00C2730B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4.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財務發展組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7737DC75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中小及新創企業財務創新之規劃、推動及管理。</w:t>
      </w:r>
    </w:p>
    <w:p w14:paraId="35115BD5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中小及新創企業融資支援之規劃、推動及管理。</w:t>
      </w:r>
    </w:p>
    <w:p w14:paraId="75FCC06F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中小及新創企業投資促進之規劃、推動及管理。</w:t>
      </w:r>
    </w:p>
    <w:p w14:paraId="7C6F5C27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中小企業發展基金之收支、保管及運用。</w:t>
      </w:r>
    </w:p>
    <w:p w14:paraId="572F51D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中小企業開發公司之輔導設立、營運及管理。</w:t>
      </w:r>
    </w:p>
    <w:p w14:paraId="4D642AF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財務諮詢服務網絡之建置及推動。</w:t>
      </w:r>
    </w:p>
    <w:p w14:paraId="16D1B2A8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5.秘書室：</w:t>
      </w:r>
    </w:p>
    <w:p w14:paraId="05BF97D9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印信典守及文書、檔案之管理。</w:t>
      </w:r>
    </w:p>
    <w:p w14:paraId="223117E1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議事、出納、財務、營繕、採購及其他事務管理。</w:t>
      </w:r>
    </w:p>
    <w:p w14:paraId="506DE77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國會聯絡、媒體公關事務之政策規劃、研擬、執行及管考。</w:t>
      </w:r>
    </w:p>
    <w:p w14:paraId="2356443C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工友（含技工、駕駛）之管理。</w:t>
      </w:r>
    </w:p>
    <w:p w14:paraId="3F847083" w14:textId="77777777" w:rsidR="00446D96" w:rsidRPr="00071465" w:rsidRDefault="006738DA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不屬其他各組、室事項。</w:t>
      </w:r>
    </w:p>
    <w:p w14:paraId="56DD2CB4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6.人事室：掌理本署人事事項。</w:t>
      </w:r>
    </w:p>
    <w:p w14:paraId="7E08CA6E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7.政風室：掌理本署政風事項。</w:t>
      </w:r>
    </w:p>
    <w:p w14:paraId="324AE462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8.主計室：掌理本署歲計、會計及統計事項。</w:t>
      </w:r>
    </w:p>
    <w:p w14:paraId="17F7B22C" w14:textId="77777777" w:rsidR="00731918" w:rsidRPr="00071465" w:rsidRDefault="00731918" w:rsidP="008A7CC9">
      <w:pPr>
        <w:widowControl/>
        <w:spacing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/>
          <w:sz w:val="28"/>
          <w:szCs w:val="28"/>
        </w:rPr>
        <w:br w:type="page"/>
      </w:r>
    </w:p>
    <w:p w14:paraId="7E285858" w14:textId="105E97F1" w:rsidR="00195CF9" w:rsidRPr="00071465" w:rsidRDefault="00446D96" w:rsidP="00473CC8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lastRenderedPageBreak/>
        <w:t>(三)組織系統圖及預算員額說明表</w:t>
      </w:r>
    </w:p>
    <w:p w14:paraId="6CD21284" w14:textId="77777777" w:rsidR="00195CF9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1A0F220" wp14:editId="6BB0EA71">
                <wp:simplePos x="0" y="0"/>
                <wp:positionH relativeFrom="column">
                  <wp:posOffset>574040</wp:posOffset>
                </wp:positionH>
                <wp:positionV relativeFrom="paragraph">
                  <wp:posOffset>234315</wp:posOffset>
                </wp:positionV>
                <wp:extent cx="4438650" cy="3940175"/>
                <wp:effectExtent l="0" t="0" r="19050" b="22225"/>
                <wp:wrapNone/>
                <wp:docPr id="74" name="群組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3940175"/>
                          <a:chOff x="0" y="0"/>
                          <a:chExt cx="3778250" cy="3940175"/>
                        </a:xfrm>
                      </wpg:grpSpPr>
                      <wps:wsp>
                        <wps:cNvPr id="34" name="直線接點 34"/>
                        <wps:cNvCnPr/>
                        <wps:spPr>
                          <a:xfrm>
                            <a:off x="590550" y="1041400"/>
                            <a:ext cx="2165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群組 73"/>
                        <wpg:cNvGrpSpPr/>
                        <wpg:grpSpPr>
                          <a:xfrm>
                            <a:off x="0" y="0"/>
                            <a:ext cx="3778250" cy="3940175"/>
                            <a:chOff x="0" y="0"/>
                            <a:chExt cx="3778250" cy="3940175"/>
                          </a:xfrm>
                        </wpg:grpSpPr>
                        <wpg:grpSp>
                          <wpg:cNvPr id="72" name="群組 72"/>
                          <wpg:cNvGrpSpPr/>
                          <wpg:grpSpPr>
                            <a:xfrm>
                              <a:off x="2590800" y="1670050"/>
                              <a:ext cx="1187450" cy="2270125"/>
                              <a:chOff x="0" y="171450"/>
                              <a:chExt cx="1187450" cy="2270125"/>
                            </a:xfrm>
                          </wpg:grpSpPr>
                          <wps:wsp>
                            <wps:cNvPr id="9" name="圓角矩形 9"/>
                            <wps:cNvSpPr/>
                            <wps:spPr>
                              <a:xfrm>
                                <a:off x="0" y="825500"/>
                                <a:ext cx="11874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9CDD27" w14:textId="77777777" w:rsidR="0024160B" w:rsidRPr="004875A2" w:rsidRDefault="0024160B" w:rsidP="003909F5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經營輔導</w:t>
                                  </w: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組</w:t>
                                  </w:r>
                                </w:p>
                                <w:p w14:paraId="14DCF923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圓角矩形 11"/>
                            <wps:cNvSpPr/>
                            <wps:spPr>
                              <a:xfrm>
                                <a:off x="6350" y="148590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3C42D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新創育成組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圓角矩形 12"/>
                            <wps:cNvSpPr/>
                            <wps:spPr>
                              <a:xfrm>
                                <a:off x="12700" y="2117725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46011A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財務發展組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圓角矩形 10"/>
                            <wps:cNvSpPr/>
                            <wps:spPr>
                              <a:xfrm>
                                <a:off x="6350" y="17145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E2613E" w14:textId="77777777" w:rsidR="0024160B" w:rsidRPr="004875A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綜合企劃組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" name="群組 70"/>
                          <wpg:cNvGrpSpPr/>
                          <wpg:grpSpPr>
                            <a:xfrm>
                              <a:off x="0" y="1136650"/>
                              <a:ext cx="2590800" cy="2657475"/>
                              <a:chOff x="0" y="0"/>
                              <a:chExt cx="2590800" cy="2657475"/>
                            </a:xfrm>
                          </wpg:grpSpPr>
                          <wps:wsp>
                            <wps:cNvPr id="2" name="圓角矩形 2"/>
                            <wps:cNvSpPr/>
                            <wps:spPr>
                              <a:xfrm>
                                <a:off x="112395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DCBF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主任秘書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圓角矩形 5"/>
                            <wps:cNvSpPr/>
                            <wps:spPr>
                              <a:xfrm>
                                <a:off x="0" y="18478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3B5EA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主計室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圓角矩形 6"/>
                            <wps:cNvSpPr/>
                            <wps:spPr>
                              <a:xfrm>
                                <a:off x="0" y="5334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24F85F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秘書室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圓角矩形 7"/>
                            <wps:cNvSpPr/>
                            <wps:spPr>
                              <a:xfrm>
                                <a:off x="0" y="977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7924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人事室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圓角矩形 8"/>
                            <wps:cNvSpPr/>
                            <wps:spPr>
                              <a:xfrm>
                                <a:off x="0" y="14097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7C3B61" w14:textId="77777777" w:rsidR="0024160B" w:rsidRPr="00E35D4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E35D4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政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風室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直線接點 38"/>
                            <wps:cNvCnPr/>
                            <wps:spPr>
                              <a:xfrm>
                                <a:off x="1638300" y="32385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線接點 39"/>
                            <wps:cNvCnPr/>
                            <wps:spPr>
                              <a:xfrm>
                                <a:off x="1327150" y="41910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直線接點 40"/>
                            <wps:cNvCnPr/>
                            <wps:spPr>
                              <a:xfrm>
                                <a:off x="1327150" y="419100"/>
                                <a:ext cx="0" cy="1581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直線接點 41"/>
                            <wps:cNvCnPr/>
                            <wps:spPr>
                              <a:xfrm>
                                <a:off x="1949450" y="419100"/>
                                <a:ext cx="6350" cy="2238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直線接點 42"/>
                            <wps:cNvCnPr/>
                            <wps:spPr>
                              <a:xfrm>
                                <a:off x="1955800" y="6921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直線接點 43"/>
                            <wps:cNvCnPr/>
                            <wps:spPr>
                              <a:xfrm>
                                <a:off x="1955801" y="2657475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直線接點 44"/>
                            <wps:cNvCnPr/>
                            <wps:spPr>
                              <a:xfrm>
                                <a:off x="1962150" y="20002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直線接點 45"/>
                            <wps:cNvCnPr/>
                            <wps:spPr>
                              <a:xfrm>
                                <a:off x="1949450" y="13398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直線接點 63"/>
                            <wps:cNvCnPr/>
                            <wps:spPr>
                              <a:xfrm>
                                <a:off x="1079500" y="6858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直線接點 64"/>
                            <wps:cNvCnPr/>
                            <wps:spPr>
                              <a:xfrm>
                                <a:off x="1079500" y="19939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接點 65"/>
                            <wps:cNvCnPr/>
                            <wps:spPr>
                              <a:xfrm>
                                <a:off x="1079500" y="15494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接點 66"/>
                            <wps:cNvCnPr/>
                            <wps:spPr>
                              <a:xfrm>
                                <a:off x="1079500" y="11430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" name="群組 69"/>
                          <wpg:cNvGrpSpPr/>
                          <wpg:grpSpPr>
                            <a:xfrm>
                              <a:off x="44450" y="0"/>
                              <a:ext cx="3276600" cy="1136650"/>
                              <a:chOff x="0" y="0"/>
                              <a:chExt cx="3276600" cy="1136650"/>
                            </a:xfrm>
                          </wpg:grpSpPr>
                          <wps:wsp>
                            <wps:cNvPr id="1" name="圓角矩形 1"/>
                            <wps:cNvSpPr/>
                            <wps:spPr>
                              <a:xfrm>
                                <a:off x="107950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32E8A" w14:textId="77777777" w:rsidR="0024160B" w:rsidRPr="00FD22D0" w:rsidRDefault="0024160B" w:rsidP="00594CE0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署</w:t>
                                  </w:r>
                                  <w:r w:rsidRPr="00FD22D0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圓角矩形 3"/>
                            <wps:cNvSpPr/>
                            <wps:spPr>
                              <a:xfrm>
                                <a:off x="0" y="596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1F516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圓角矩形 4"/>
                            <wps:cNvSpPr/>
                            <wps:spPr>
                              <a:xfrm>
                                <a:off x="2197100" y="6032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C0D9DA" w14:textId="77777777" w:rsidR="0024160B" w:rsidRPr="00B30EDC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直線接點 32"/>
                            <wps:cNvCnPr/>
                            <wps:spPr>
                              <a:xfrm>
                                <a:off x="1600200" y="323850"/>
                                <a:ext cx="0" cy="158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線接點 33"/>
                            <wps:cNvCnPr/>
                            <wps:spPr>
                              <a:xfrm>
                                <a:off x="546100" y="482600"/>
                                <a:ext cx="216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直線接點 35"/>
                            <wps:cNvCnPr/>
                            <wps:spPr>
                              <a:xfrm>
                                <a:off x="1600200" y="104140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直線接點 36"/>
                            <wps:cNvCnPr/>
                            <wps:spPr>
                              <a:xfrm>
                                <a:off x="2705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線接點 37"/>
                            <wps:cNvCnPr/>
                            <wps:spPr>
                              <a:xfrm>
                                <a:off x="546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接點 67"/>
                            <wps:cNvCnPr/>
                            <wps:spPr>
                              <a:xfrm>
                                <a:off x="271145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線接點 68"/>
                            <wps:cNvCnPr/>
                            <wps:spPr>
                              <a:xfrm>
                                <a:off x="54610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0F220" id="群組 74" o:spid="_x0000_s1026" style="position:absolute;left:0;text-align:left;margin-left:45.2pt;margin-top:18.45pt;width:349.5pt;height:310.25pt;z-index:251769856;mso-width-relative:margin;mso-height-relative:margin" coordsize="37782,3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">
                <v:line id="直線接點 34" o:spid="_x0000_s1027" style="position:absolute;visibility:visible;mso-wrap-style:square" from="5905,10414" to="27559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tcf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" strokecolor="black [3040]"/>
                <v:group id="群組 73" o:spid="_x0000_s1028" style="position:absolute;width:37782;height:39401" coordsize="37782,39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群組 72" o:spid="_x0000_s1029" style="position:absolute;left:25908;top:16700;width:11874;height:22701" coordorigin=",1714" coordsize="11874,22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roundrect id="圓角矩形 9" o:spid="_x0000_s1030" style="position:absolute;top:8255;width:11874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589CDD27" w14:textId="77777777" w:rsidR="0024160B" w:rsidRPr="004875A2" w:rsidRDefault="0024160B" w:rsidP="003909F5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經營輔導</w:t>
                            </w: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組</w:t>
                            </w:r>
                          </w:p>
                          <w:p w14:paraId="14DCF923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oundrect>
                    <v:roundrect id="圓角矩形 11" o:spid="_x0000_s1031" style="position:absolute;left:63;top:14859;width:1174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" filled="f" strokecolor="#243f60 [1604]" strokeweight="2pt">
                      <v:textbox inset="1mm,1mm,1mm,1mm">
                        <w:txbxContent>
                          <w:p w14:paraId="6843C42D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新創育成組</w:t>
                            </w:r>
                          </w:p>
                        </w:txbxContent>
                      </v:textbox>
                    </v:roundrect>
                    <v:roundrect id="圓角矩形 12" o:spid="_x0000_s1032" style="position:absolute;left:127;top:21177;width:11747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" filled="f" strokecolor="#243f60 [1604]" strokeweight="2pt">
                      <v:textbox inset="1mm,1mm,1mm,1mm">
                        <w:txbxContent>
                          <w:p w14:paraId="7D46011A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財務發展組</w:t>
                            </w:r>
                          </w:p>
                        </w:txbxContent>
                      </v:textbox>
                    </v:roundrect>
                    <v:roundrect id="圓角矩形 10" o:spid="_x0000_s1033" style="position:absolute;left:63;top:1714;width:11748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" filled="f" strokecolor="#243f60 [1604]" strokeweight="2pt">
                      <v:textbox inset="1mm,1mm,1mm,1mm">
                        <w:txbxContent>
                          <w:p w14:paraId="78E2613E" w14:textId="77777777" w:rsidR="0024160B" w:rsidRPr="004875A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綜合企劃組</w:t>
                            </w:r>
                          </w:p>
                        </w:txbxContent>
                      </v:textbox>
                    </v:roundrect>
                  </v:group>
                  <v:group id="群組 70" o:spid="_x0000_s1034" style="position:absolute;top:11366;width:25908;height:26575" coordsize="25908,26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roundrect id="圓角矩形 2" o:spid="_x0000_s1035" style="position:absolute;left:1123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" filled="f" strokecolor="#243f60 [1604]" strokeweight="2pt">
                      <v:textbox inset="1mm,1mm,1mm,1mm">
                        <w:txbxContent>
                          <w:p w14:paraId="264DCBF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主任秘書</w:t>
                            </w:r>
                          </w:p>
                        </w:txbxContent>
                      </v:textbox>
                    </v:roundrect>
                    <v:roundrect id="圓角矩形 5" o:spid="_x0000_s1036" style="position:absolute;top:18478;width:1079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573B5EA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主計室</w:t>
                            </w:r>
                          </w:p>
                        </w:txbxContent>
                      </v:textbox>
                    </v:roundrect>
                    <v:roundrect id="圓角矩形 6" o:spid="_x0000_s1037" style="position:absolute;top:5334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0E24F85F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秘書室</w:t>
                            </w:r>
                          </w:p>
                        </w:txbxContent>
                      </v:textbox>
                    </v:roundrect>
                    <v:roundrect id="圓角矩形 7" o:spid="_x0000_s1038" style="position:absolute;top:977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6357924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人事室</w:t>
                            </w:r>
                          </w:p>
                        </w:txbxContent>
                      </v:textbox>
                    </v:roundrect>
                    <v:roundrect id="圓角矩形 8" o:spid="_x0000_s1039" style="position:absolute;top:14097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" filled="f" strokecolor="#243f60 [1604]" strokeweight="2pt">
                      <v:textbox inset="1mm,1mm,1mm,1mm">
                        <w:txbxContent>
                          <w:p w14:paraId="047C3B61" w14:textId="77777777" w:rsidR="0024160B" w:rsidRPr="00E35D4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E35D4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政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風室</w:t>
                            </w:r>
                          </w:p>
                        </w:txbxContent>
                      </v:textbox>
                    </v:roundrect>
                    <v:line id="直線接點 38" o:spid="_x0000_s1040" style="position:absolute;visibility:visible;mso-wrap-style:square" from="16383,3238" to="16383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" strokecolor="black [3040]"/>
                    <v:line id="直線接點 39" o:spid="_x0000_s1041" style="position:absolute;visibility:visible;mso-wrap-style:square" from="13271,4191" to="19558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" strokecolor="black [3040]"/>
                    <v:line id="直線接點 40" o:spid="_x0000_s1042" style="position:absolute;visibility:visible;mso-wrap-style:square" from="13271,4191" to="13271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" strokecolor="black [3040]"/>
                    <v:line id="直線接點 41" o:spid="_x0000_s1043" style="position:absolute;visibility:visible;mso-wrap-style:square" from="19494,4191" to="19558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" strokecolor="black [3040]"/>
                    <v:line id="直線接點 42" o:spid="_x0000_s1044" style="position:absolute;visibility:visible;mso-wrap-style:square" from="19558,6921" to="25844,6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" strokecolor="black [3040]"/>
                    <v:line id="直線接點 43" o:spid="_x0000_s1045" style="position:absolute;visibility:visible;mso-wrap-style:square" from="19558,26574" to="25844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TwW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" strokecolor="black [3040]"/>
                    <v:line id="直線接點 44" o:spid="_x0000_s1046" style="position:absolute;visibility:visible;mso-wrap-style:square" from="19621,20002" to="25908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" strokecolor="black [3040]"/>
                    <v:line id="直線接點 45" o:spid="_x0000_s1047" style="position:absolute;visibility:visible;mso-wrap-style:square" from="19494,13398" to="25781,1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AH5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" strokecolor="black [3040]"/>
                    <v:line id="直線接點 63" o:spid="_x0000_s1048" style="position:absolute;visibility:visible;mso-wrap-style:square" from="10795,6858" to="1327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GB2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" strokecolor="black [3040]"/>
                    <v:line id="直線接點 64" o:spid="_x0000_s1049" style="position:absolute;visibility:visible;mso-wrap-style:square" from="10795,19939" to="13271,1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" strokecolor="black [3040]"/>
                    <v:line id="直線接點 65" o:spid="_x0000_s1050" style="position:absolute;visibility:visible;mso-wrap-style:square" from="10795,15494" to="13271,15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" strokecolor="black [3040]"/>
                    <v:line id="直線接點 66" o:spid="_x0000_s1051" style="position:absolute;visibility:visible;mso-wrap-style:square" from="10795,11430" to="13271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8PuwgAAANs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" strokecolor="black [3040]"/>
                  </v:group>
                  <v:group id="群組 69" o:spid="_x0000_s1052" style="position:absolute;left:444;width:32766;height:11366" coordsize="32766,1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oundrect id="圓角矩形 1" o:spid="_x0000_s1053" style="position:absolute;left:10795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" filled="f" strokecolor="#243f60 [1604]" strokeweight="2pt">
                      <v:textbox inset="1mm,1mm,1mm,1mm">
                        <w:txbxContent>
                          <w:p w14:paraId="42532E8A" w14:textId="77777777" w:rsidR="0024160B" w:rsidRPr="00FD22D0" w:rsidRDefault="0024160B" w:rsidP="00594CE0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署</w:t>
                            </w:r>
                            <w:r w:rsidRPr="00FD22D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長</w:t>
                            </w:r>
                          </w:p>
                        </w:txbxContent>
                      </v:textbox>
                    </v:roundrect>
                    <v:roundrect id="圓角矩形 3" o:spid="_x0000_s1054" style="position:absolute;top:596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3DD1F516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roundrect id="圓角矩形 4" o:spid="_x0000_s1055" style="position:absolute;left:21971;top:6032;width:1079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" filled="f" strokecolor="#243f60 [1604]" strokeweight="2pt">
                      <v:textbox inset="1mm,1mm,1mm,1mm">
                        <w:txbxContent>
                          <w:p w14:paraId="2DC0D9DA" w14:textId="77777777" w:rsidR="0024160B" w:rsidRPr="00B30EDC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line id="直線接點 32" o:spid="_x0000_s1056" style="position:absolute;visibility:visible;mso-wrap-style:square" from="16002,3238" to="16002,4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rw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" strokecolor="black [3040]"/>
                    <v:line id="直線接點 33" o:spid="_x0000_s1057" style="position:absolute;visibility:visible;mso-wrap-style:square" from="5461,4826" to="27114,4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" strokecolor="black [3040]"/>
                    <v:line id="直線接點 35" o:spid="_x0000_s1058" style="position:absolute;visibility:visible;mso-wrap-style:square" from="16002,10414" to="16002,1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KE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" strokecolor="black [3040]"/>
                    <v:line id="直線接點 36" o:spid="_x0000_s1059" style="position:absolute;visibility:visible;mso-wrap-style:square" from="27051,9144" to="27051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    <v:line id="直線接點 37" o:spid="_x0000_s1060" style="position:absolute;visibility:visible;mso-wrap-style:square" from="5461,9144" to="5461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lo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" strokecolor="black [3040]"/>
                    <v:line id="直線接點 67" o:spid="_x0000_s1061" style="position:absolute;visibility:visible;mso-wrap-style:square" from="27114,4762" to="27114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" strokecolor="black [3040]"/>
                    <v:line id="直線接點 68" o:spid="_x0000_s1062" style="position:absolute;visibility:visible;mso-wrap-style:square" from="5461,4762" to="5461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" strokecolor="black [3040]"/>
                  </v:group>
                </v:group>
              </v:group>
            </w:pict>
          </mc:Fallback>
        </mc:AlternateContent>
      </w:r>
    </w:p>
    <w:p w14:paraId="521D372E" w14:textId="77777777" w:rsidR="00195CF9" w:rsidRPr="00071465" w:rsidRDefault="00195CF9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5DAC8D6" w14:textId="77777777" w:rsidR="00195CF9" w:rsidRPr="00071465" w:rsidRDefault="00195CF9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75578D82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ADCB747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06FECCB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20DC04F6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3B70358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0F0826BB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6C28CA7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09ACFC4" w14:textId="77777777" w:rsidR="00446D96" w:rsidRPr="00071465" w:rsidRDefault="00446D96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E2157A9" w14:textId="77777777" w:rsidR="00446D96" w:rsidRPr="00071465" w:rsidRDefault="00446D96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202CD6D9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733AFE3F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938B8AA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50111C50" w14:textId="77777777" w:rsidR="0096389F" w:rsidRPr="00071465" w:rsidRDefault="002E16ED" w:rsidP="000E51BB">
      <w:pPr>
        <w:spacing w:beforeLines="50" w:before="180" w:line="480" w:lineRule="exact"/>
        <w:jc w:val="center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經濟部中小及新創企業署預算員額說明表</w:t>
      </w:r>
    </w:p>
    <w:tbl>
      <w:tblPr>
        <w:tblStyle w:val="aa"/>
        <w:tblW w:w="9039" w:type="dxa"/>
        <w:tblInd w:w="108" w:type="dxa"/>
        <w:tblLook w:val="04A0" w:firstRow="1" w:lastRow="0" w:firstColumn="1" w:lastColumn="0" w:noHBand="0" w:noVBand="1"/>
      </w:tblPr>
      <w:tblGrid>
        <w:gridCol w:w="2090"/>
        <w:gridCol w:w="1562"/>
        <w:gridCol w:w="1559"/>
        <w:gridCol w:w="3828"/>
      </w:tblGrid>
      <w:tr w:rsidR="002E16ED" w:rsidRPr="00071465" w14:paraId="3657D655" w14:textId="77777777" w:rsidTr="00905DB6">
        <w:tc>
          <w:tcPr>
            <w:tcW w:w="2090" w:type="dxa"/>
            <w:vMerge w:val="restart"/>
            <w:vAlign w:val="center"/>
          </w:tcPr>
          <w:p w14:paraId="3B77F8A3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區分</w:t>
            </w:r>
          </w:p>
        </w:tc>
        <w:tc>
          <w:tcPr>
            <w:tcW w:w="3121" w:type="dxa"/>
            <w:gridSpan w:val="2"/>
          </w:tcPr>
          <w:p w14:paraId="048A5B50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預算員額</w:t>
            </w:r>
          </w:p>
        </w:tc>
        <w:tc>
          <w:tcPr>
            <w:tcW w:w="3828" w:type="dxa"/>
            <w:vMerge w:val="restart"/>
            <w:vAlign w:val="center"/>
          </w:tcPr>
          <w:p w14:paraId="4ADDB439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比較增減內容</w:t>
            </w:r>
          </w:p>
        </w:tc>
      </w:tr>
      <w:tr w:rsidR="002E16ED" w:rsidRPr="00071465" w14:paraId="088F8567" w14:textId="77777777" w:rsidTr="00905DB6">
        <w:tc>
          <w:tcPr>
            <w:tcW w:w="2090" w:type="dxa"/>
            <w:vMerge/>
          </w:tcPr>
          <w:p w14:paraId="62C65CBC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EE07AAD" w14:textId="6AE722DA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3C060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1559" w:type="dxa"/>
          </w:tcPr>
          <w:p w14:paraId="34CF2BA5" w14:textId="3321D1CE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3C0606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3828" w:type="dxa"/>
            <w:vMerge/>
          </w:tcPr>
          <w:p w14:paraId="0ACA28E5" w14:textId="77777777" w:rsidR="002E16ED" w:rsidRPr="00071465" w:rsidRDefault="002E16ED" w:rsidP="002E16ED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4E096963" w14:textId="77777777" w:rsidTr="00905DB6">
        <w:trPr>
          <w:trHeight w:hRule="exact" w:val="567"/>
        </w:trPr>
        <w:tc>
          <w:tcPr>
            <w:tcW w:w="2090" w:type="dxa"/>
          </w:tcPr>
          <w:p w14:paraId="04FD7A5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職員</w:t>
            </w:r>
          </w:p>
        </w:tc>
        <w:tc>
          <w:tcPr>
            <w:tcW w:w="1562" w:type="dxa"/>
            <w:vAlign w:val="center"/>
          </w:tcPr>
          <w:p w14:paraId="0B4B1EBF" w14:textId="06EEC0E4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14:paraId="5BE72F45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93</w:t>
            </w:r>
          </w:p>
        </w:tc>
        <w:tc>
          <w:tcPr>
            <w:tcW w:w="3828" w:type="dxa"/>
            <w:vMerge w:val="restart"/>
          </w:tcPr>
          <w:p w14:paraId="4F0D5883" w14:textId="2A520A61" w:rsidR="00614CBA" w:rsidRPr="00071465" w:rsidRDefault="00082E39" w:rsidP="00314E73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="003C0606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497FA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人，</w:t>
            </w:r>
            <w:r w:rsidR="00D77E08">
              <w:rPr>
                <w:rFonts w:ascii="標楷體" w:eastAsia="標楷體" w:hAnsi="標楷體" w:hint="eastAsia"/>
                <w:sz w:val="28"/>
                <w:szCs w:val="28"/>
              </w:rPr>
              <w:t>較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="003C060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)年度</w:t>
            </w:r>
            <w:r w:rsidR="00D77E08">
              <w:rPr>
                <w:rFonts w:ascii="標楷體" w:eastAsia="標楷體" w:hAnsi="標楷體" w:hint="eastAsia"/>
                <w:sz w:val="28"/>
                <w:szCs w:val="28"/>
              </w:rPr>
              <w:t>減列聘用</w:t>
            </w:r>
            <w:r w:rsidR="00497FA3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D77E08">
              <w:rPr>
                <w:rFonts w:ascii="標楷體" w:eastAsia="標楷體" w:hAnsi="標楷體" w:hint="eastAsia"/>
                <w:sz w:val="28"/>
                <w:szCs w:val="28"/>
              </w:rPr>
              <w:t>7人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14CBA" w:rsidRPr="00071465" w14:paraId="0A1D9462" w14:textId="77777777" w:rsidTr="00905DB6">
        <w:trPr>
          <w:trHeight w:hRule="exact" w:val="567"/>
        </w:trPr>
        <w:tc>
          <w:tcPr>
            <w:tcW w:w="2090" w:type="dxa"/>
          </w:tcPr>
          <w:p w14:paraId="5A1CE5F6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聘用</w:t>
            </w:r>
          </w:p>
        </w:tc>
        <w:tc>
          <w:tcPr>
            <w:tcW w:w="1562" w:type="dxa"/>
          </w:tcPr>
          <w:p w14:paraId="21AEF6E5" w14:textId="6B7A96E0" w:rsidR="00614CBA" w:rsidRPr="00071465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14:paraId="50427194" w14:textId="3CE008C5" w:rsidR="00614CBA" w:rsidRPr="00071465" w:rsidRDefault="00D77E08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828" w:type="dxa"/>
            <w:vMerge/>
          </w:tcPr>
          <w:p w14:paraId="200C120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7D847621" w14:textId="77777777" w:rsidTr="00905DB6">
        <w:trPr>
          <w:trHeight w:hRule="exact" w:val="567"/>
        </w:trPr>
        <w:tc>
          <w:tcPr>
            <w:tcW w:w="2090" w:type="dxa"/>
          </w:tcPr>
          <w:p w14:paraId="2BD2194B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約僱</w:t>
            </w:r>
          </w:p>
        </w:tc>
        <w:tc>
          <w:tcPr>
            <w:tcW w:w="1562" w:type="dxa"/>
          </w:tcPr>
          <w:p w14:paraId="362113BC" w14:textId="2EFF5BA4" w:rsidR="00614CBA" w:rsidRPr="00071465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2DFEE3B2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828" w:type="dxa"/>
            <w:vMerge/>
          </w:tcPr>
          <w:p w14:paraId="2671F9A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0C6EB21E" w14:textId="77777777" w:rsidTr="00905DB6">
        <w:trPr>
          <w:trHeight w:hRule="exact" w:val="567"/>
        </w:trPr>
        <w:tc>
          <w:tcPr>
            <w:tcW w:w="2090" w:type="dxa"/>
          </w:tcPr>
          <w:p w14:paraId="5DB4BBBC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技工</w:t>
            </w:r>
          </w:p>
        </w:tc>
        <w:tc>
          <w:tcPr>
            <w:tcW w:w="1562" w:type="dxa"/>
          </w:tcPr>
          <w:p w14:paraId="7992FCED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16FE03F1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828" w:type="dxa"/>
            <w:vMerge/>
          </w:tcPr>
          <w:p w14:paraId="29E9E123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345E52B8" w14:textId="77777777" w:rsidTr="00905DB6">
        <w:trPr>
          <w:trHeight w:hRule="exact" w:val="567"/>
        </w:trPr>
        <w:tc>
          <w:tcPr>
            <w:tcW w:w="2090" w:type="dxa"/>
          </w:tcPr>
          <w:p w14:paraId="0DB3D76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工友</w:t>
            </w:r>
          </w:p>
        </w:tc>
        <w:tc>
          <w:tcPr>
            <w:tcW w:w="1562" w:type="dxa"/>
          </w:tcPr>
          <w:p w14:paraId="475C6915" w14:textId="56C6C76B" w:rsidR="00614CBA" w:rsidRPr="00071465" w:rsidRDefault="00745FDC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3F38277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828" w:type="dxa"/>
            <w:vMerge/>
          </w:tcPr>
          <w:p w14:paraId="684EDC1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1750E185" w14:textId="77777777" w:rsidTr="00905DB6">
        <w:trPr>
          <w:trHeight w:hRule="exact" w:val="567"/>
        </w:trPr>
        <w:tc>
          <w:tcPr>
            <w:tcW w:w="2090" w:type="dxa"/>
          </w:tcPr>
          <w:p w14:paraId="135ADBC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562" w:type="dxa"/>
          </w:tcPr>
          <w:p w14:paraId="1FAF564A" w14:textId="56AF8C16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248E104E" w14:textId="6C60BE59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D77E0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3828" w:type="dxa"/>
            <w:vMerge/>
          </w:tcPr>
          <w:p w14:paraId="79143562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3A38DAC" w14:textId="77777777" w:rsidR="00731918" w:rsidRPr="00071465" w:rsidRDefault="00731918">
      <w:pPr>
        <w:widowControl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/>
          <w:b/>
          <w:sz w:val="32"/>
          <w:szCs w:val="32"/>
        </w:rPr>
        <w:br w:type="page"/>
      </w:r>
    </w:p>
    <w:p w14:paraId="76236026" w14:textId="0A74A5CE" w:rsidR="000E51BB" w:rsidRPr="00071465" w:rsidRDefault="000E51BB" w:rsidP="00014BBB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 w:hint="eastAsia"/>
          <w:b/>
          <w:sz w:val="32"/>
          <w:szCs w:val="32"/>
        </w:rPr>
        <w:lastRenderedPageBreak/>
        <w:t>二、施政目標與重點</w:t>
      </w:r>
    </w:p>
    <w:p w14:paraId="462C79CE" w14:textId="402DCA0C" w:rsidR="000E51BB" w:rsidRPr="00071465" w:rsidRDefault="00954127" w:rsidP="006D789A">
      <w:pPr>
        <w:spacing w:line="460" w:lineRule="exact"/>
        <w:ind w:leftChars="200" w:left="4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954127">
        <w:rPr>
          <w:rFonts w:ascii="標楷體" w:eastAsia="標楷體" w:hAnsi="標楷體" w:hint="eastAsia"/>
          <w:sz w:val="28"/>
          <w:szCs w:val="28"/>
        </w:rPr>
        <w:t>本署致力於營造友善且具競爭力的經營環境，協助中小企業及新創企業推動數位與淨零雙軸轉型升級，深化數據加值應用，強化創新能量與人才培育效能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954127">
        <w:rPr>
          <w:rFonts w:ascii="標楷體" w:eastAsia="標楷體" w:hAnsi="標楷體" w:hint="eastAsia"/>
          <w:sz w:val="28"/>
          <w:szCs w:val="28"/>
        </w:rPr>
        <w:t>同時完善城鄉創生服務網絡，健全財務發展機制，藉由多元化策略全面提升企業發展韌性與競爭力，促進包容與永續成長。</w:t>
      </w:r>
    </w:p>
    <w:p w14:paraId="3349B22C" w14:textId="14DEBA26" w:rsidR="00E14C2D" w:rsidRPr="00071465" w:rsidRDefault="00E14C2D" w:rsidP="006D789A">
      <w:pPr>
        <w:spacing w:line="460" w:lineRule="exact"/>
        <w:ind w:leftChars="200" w:left="4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本署依據行政院11</w:t>
      </w:r>
      <w:r w:rsidR="00954127">
        <w:rPr>
          <w:rFonts w:ascii="標楷體" w:eastAsia="標楷體" w:hAnsi="標楷體"/>
          <w:sz w:val="28"/>
          <w:szCs w:val="28"/>
        </w:rPr>
        <w:t>5</w:t>
      </w:r>
      <w:r w:rsidRPr="00071465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年度施政方針，配合中程施政計畫及核定預算額度，並針對當前社經情勢變化及本署未來發展需要，編定11</w:t>
      </w:r>
      <w:r w:rsidR="00954127">
        <w:rPr>
          <w:rFonts w:ascii="標楷體" w:eastAsia="標楷體" w:hAnsi="標楷體" w:hint="eastAsia"/>
          <w:sz w:val="28"/>
          <w:szCs w:val="28"/>
        </w:rPr>
        <w:t>5</w:t>
      </w:r>
      <w:r w:rsidRPr="00071465">
        <w:rPr>
          <w:rFonts w:ascii="標楷體" w:eastAsia="標楷體" w:hAnsi="標楷體" w:hint="eastAsia"/>
          <w:sz w:val="28"/>
          <w:szCs w:val="28"/>
        </w:rPr>
        <w:t xml:space="preserve">年度施政計畫，其目標與重點如下： </w:t>
      </w:r>
    </w:p>
    <w:p w14:paraId="2D450FC3" w14:textId="3809858F" w:rsidR="000E51BB" w:rsidRPr="00071465" w:rsidRDefault="00E14C2D" w:rsidP="006D789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(一)年度施政目標</w:t>
      </w:r>
    </w:p>
    <w:p w14:paraId="4D7A7425" w14:textId="6A733E68" w:rsidR="00E14C2D" w:rsidRDefault="00A20DFD" w:rsidP="006D789A">
      <w:pPr>
        <w:spacing w:line="460" w:lineRule="exact"/>
        <w:ind w:leftChars="236" w:left="566" w:firstLine="1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推動</w:t>
      </w:r>
      <w:r w:rsidRPr="00A20DFD">
        <w:rPr>
          <w:rFonts w:ascii="標楷體" w:eastAsia="標楷體" w:hAnsi="標楷體" w:hint="eastAsia"/>
          <w:sz w:val="28"/>
          <w:szCs w:val="28"/>
        </w:rPr>
        <w:t>中小微企業多元振興發展，建立單一服務窗口，落實中小微企業創新與包容性成</w:t>
      </w:r>
      <w:r>
        <w:rPr>
          <w:rFonts w:ascii="標楷體" w:eastAsia="標楷體" w:hAnsi="標楷體" w:hint="eastAsia"/>
          <w:sz w:val="28"/>
          <w:szCs w:val="28"/>
        </w:rPr>
        <w:t>長</w:t>
      </w:r>
      <w:r w:rsidR="00EA4C91" w:rsidRPr="00071465">
        <w:rPr>
          <w:rFonts w:ascii="標楷體" w:eastAsia="標楷體" w:hAnsi="標楷體" w:hint="eastAsia"/>
          <w:sz w:val="28"/>
          <w:szCs w:val="28"/>
        </w:rPr>
        <w:t>。</w:t>
      </w:r>
    </w:p>
    <w:p w14:paraId="09A75A35" w14:textId="22150110" w:rsidR="00A20DFD" w:rsidRPr="00A20DFD" w:rsidRDefault="00A20DFD" w:rsidP="006D789A">
      <w:pPr>
        <w:pStyle w:val="a9"/>
        <w:numPr>
          <w:ilvl w:val="0"/>
          <w:numId w:val="46"/>
        </w:numPr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20DFD">
        <w:rPr>
          <w:rFonts w:ascii="標楷體" w:eastAsia="標楷體" w:hAnsi="標楷體" w:hint="eastAsia"/>
          <w:sz w:val="28"/>
          <w:szCs w:val="28"/>
        </w:rPr>
        <w:t>數位轉型：藉由法人試製線、產業導向培訓及數位學習平台，協助中小微企業「AI人才培育」，並輔導「AI工具導入應用」，強化百工百業數位能力提升與促進產業轉型升級。</w:t>
      </w:r>
    </w:p>
    <w:p w14:paraId="0EBA7486" w14:textId="622FCD02" w:rsidR="00A20DFD" w:rsidRDefault="00A20DFD" w:rsidP="006D789A">
      <w:pPr>
        <w:pStyle w:val="a9"/>
        <w:numPr>
          <w:ilvl w:val="0"/>
          <w:numId w:val="46"/>
        </w:numPr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20DFD">
        <w:rPr>
          <w:rFonts w:ascii="標楷體" w:eastAsia="標楷體" w:hAnsi="標楷體" w:hint="eastAsia"/>
          <w:sz w:val="28"/>
          <w:szCs w:val="28"/>
        </w:rPr>
        <w:t>淨零轉型：藉由擴大減碳輔導、導入ESCO推動深度節能、促進資材循環利用等，協助中小企業進行節能減碳。</w:t>
      </w:r>
    </w:p>
    <w:p w14:paraId="38FAFD80" w14:textId="6055A1DA" w:rsidR="00A20DFD" w:rsidRPr="00A20DFD" w:rsidRDefault="00A20DFD" w:rsidP="006D789A">
      <w:pPr>
        <w:pStyle w:val="a9"/>
        <w:numPr>
          <w:ilvl w:val="0"/>
          <w:numId w:val="46"/>
        </w:numPr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A20DFD">
        <w:rPr>
          <w:rFonts w:ascii="標楷體" w:eastAsia="標楷體" w:hAnsi="標楷體" w:hint="eastAsia"/>
          <w:sz w:val="28"/>
          <w:szCs w:val="28"/>
        </w:rPr>
        <w:t>通路發展：協助商圈、市場夜市、城鄉創生產品及服務擴大通路，促進在地經濟；透過布建海外通路、參加國際展會等，協助企業拓展海外市場。</w:t>
      </w:r>
    </w:p>
    <w:p w14:paraId="6DC69424" w14:textId="502F1F68" w:rsidR="00E14C2D" w:rsidRPr="00071465" w:rsidRDefault="00E14C2D" w:rsidP="00DB386F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(二)年度重要施政計畫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37"/>
        <w:gridCol w:w="1985"/>
        <w:gridCol w:w="4961"/>
      </w:tblGrid>
      <w:tr w:rsidR="00AE77A4" w:rsidRPr="00071465" w14:paraId="5D09A0BE" w14:textId="77777777" w:rsidTr="00011730">
        <w:trPr>
          <w:trHeight w:val="293"/>
          <w:tblHeader/>
        </w:trPr>
        <w:tc>
          <w:tcPr>
            <w:tcW w:w="1836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E13" w14:textId="77777777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工作計畫名稱</w:t>
            </w:r>
          </w:p>
        </w:tc>
        <w:tc>
          <w:tcPr>
            <w:tcW w:w="2422" w:type="dxa"/>
            <w:gridSpan w:val="2"/>
            <w:shd w:val="clear" w:color="FFFFFF" w:fill="FFFFFF"/>
          </w:tcPr>
          <w:p w14:paraId="64AA78A0" w14:textId="1C7AE991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重要計畫項目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775A" w14:textId="77777777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實施內容</w:t>
            </w:r>
          </w:p>
        </w:tc>
      </w:tr>
      <w:tr w:rsidR="00F6670D" w:rsidRPr="00071465" w14:paraId="20BA0458" w14:textId="77777777" w:rsidTr="00561930">
        <w:trPr>
          <w:trHeight w:val="2429"/>
        </w:trPr>
        <w:tc>
          <w:tcPr>
            <w:tcW w:w="1836" w:type="dxa"/>
            <w:vMerge w:val="restart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C56" w14:textId="2E27C055" w:rsidR="00F6670D" w:rsidRPr="00071465" w:rsidRDefault="00F6670D" w:rsidP="00AE77A4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071465">
              <w:rPr>
                <w:rFonts w:ascii="標楷體" w:eastAsia="標楷體" w:hAnsi="標楷體"/>
                <w:sz w:val="28"/>
                <w:szCs w:val="28"/>
              </w:rPr>
              <w:t>中小及新創企業科技應用</w:t>
            </w:r>
          </w:p>
          <w:p w14:paraId="26DCADFD" w14:textId="77777777" w:rsidR="00F6670D" w:rsidRPr="00071465" w:rsidRDefault="00F6670D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FFFFFF" w:fill="FFFFFF"/>
          </w:tcPr>
          <w:p w14:paraId="08EBC7E1" w14:textId="793C31C4" w:rsidR="00F6670D" w:rsidRPr="00071465" w:rsidRDefault="00F6670D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8837" w14:textId="056B8577" w:rsidR="00F6670D" w:rsidRPr="00071465" w:rsidRDefault="00F6670D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運用科技創新轉型升級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A6DC" w14:textId="5A704427" w:rsidR="00F6670D" w:rsidRPr="00071465" w:rsidRDefault="00F6670D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一、</w:t>
            </w:r>
            <w:r w:rsidRPr="00954127">
              <w:rPr>
                <w:rFonts w:ascii="標楷體" w:eastAsia="標楷體" w:hAnsi="標楷體" w:hint="eastAsia"/>
                <w:sz w:val="28"/>
                <w:szCs w:val="28"/>
              </w:rPr>
              <w:t>優化新創成長環境，鏈結新創與大企業共創合作，協助新創擴大鏈結海外市場。</w:t>
            </w:r>
          </w:p>
          <w:p w14:paraId="308F0995" w14:textId="14E19EEF" w:rsidR="00F6670D" w:rsidRPr="00071465" w:rsidRDefault="00F6670D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二、</w:t>
            </w:r>
            <w:r w:rsidRPr="00954127">
              <w:rPr>
                <w:rFonts w:ascii="標楷體" w:eastAsia="標楷體" w:hAnsi="標楷體" w:hint="eastAsia"/>
                <w:sz w:val="28"/>
                <w:szCs w:val="28"/>
              </w:rPr>
              <w:t>導入數位科技應用、創新行銷工具及創新型服務體驗場域，提升區域內小微型企業數位力、研發力及培育在地數位經營人才，強化區域競</w:t>
            </w:r>
            <w:r w:rsidRPr="0095412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爭力。</w:t>
            </w:r>
          </w:p>
          <w:p w14:paraId="7A6F73CA" w14:textId="17661796" w:rsidR="00F6670D" w:rsidRPr="00071465" w:rsidRDefault="00F6670D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三、</w:t>
            </w:r>
            <w:r w:rsidRPr="00954127">
              <w:rPr>
                <w:rFonts w:ascii="標楷體" w:eastAsia="標楷體" w:hAnsi="標楷體" w:hint="eastAsia"/>
                <w:sz w:val="28"/>
                <w:szCs w:val="28"/>
              </w:rPr>
              <w:t>推動淨零及綠色循環、建構跨域合作網絡、優化環境鏈結國際等相關計畫，以營造優質的中小企業發展環境。</w:t>
            </w:r>
          </w:p>
        </w:tc>
      </w:tr>
      <w:tr w:rsidR="00F6670D" w:rsidRPr="00071465" w14:paraId="597BDB88" w14:textId="77777777" w:rsidTr="006D3310">
        <w:trPr>
          <w:trHeight w:val="159"/>
        </w:trPr>
        <w:tc>
          <w:tcPr>
            <w:tcW w:w="1836" w:type="dxa"/>
            <w:vMerge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C8B" w14:textId="77777777" w:rsidR="00F6670D" w:rsidRPr="00071465" w:rsidRDefault="00F6670D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FFFFFF" w:fill="FFFFFF"/>
          </w:tcPr>
          <w:p w14:paraId="6851AB02" w14:textId="4C438436" w:rsidR="00F6670D" w:rsidRPr="00071465" w:rsidRDefault="00F6670D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E1E" w14:textId="585FA534" w:rsidR="00F6670D" w:rsidRPr="00071465" w:rsidRDefault="00F6670D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促進小型企業創新研發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B4C6" w14:textId="254A5AF9" w:rsidR="00F6670D" w:rsidRPr="00071465" w:rsidRDefault="00F6670D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鼓勵國內中小企業積極投入創新技術及服務研發活動，協助企業知識布局，加速提升產業競爭力。</w:t>
            </w:r>
          </w:p>
        </w:tc>
      </w:tr>
      <w:tr w:rsidR="00AE77A4" w:rsidRPr="00071465" w14:paraId="5009ADEC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D4CE" w14:textId="5B899437" w:rsidR="00AE77A4" w:rsidRPr="00071465" w:rsidRDefault="005F305B" w:rsidP="005F305B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AE77A4" w:rsidRPr="00071465">
              <w:rPr>
                <w:rFonts w:ascii="標楷體" w:eastAsia="標楷體" w:hAnsi="標楷體"/>
                <w:sz w:val="28"/>
                <w:szCs w:val="28"/>
              </w:rPr>
              <w:t>中小及新創企業發展</w:t>
            </w:r>
          </w:p>
          <w:p w14:paraId="7E6DF252" w14:textId="1DDD7480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2D10A4A6" w14:textId="38CEABEC" w:rsidR="00AE77A4" w:rsidRPr="00071465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2DFF" w14:textId="201A53E1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驅動企業創新共榮發展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735E" w14:textId="3823A5E1" w:rsidR="00AE77A4" w:rsidRPr="00071465" w:rsidRDefault="00EA4C91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推動中小企業地方創生、中小企業白皮書編撰、中小企業公共服務、協助中小企業參與APEC區域經濟整合、中小企業合作行銷輔導及小巨人獎選拔表揚等。</w:t>
            </w:r>
          </w:p>
        </w:tc>
      </w:tr>
      <w:tr w:rsidR="00AE77A4" w:rsidRPr="00071465" w14:paraId="6215A443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F5C0" w14:textId="4FD8A4E0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157CB62A" w14:textId="6A41503A" w:rsidR="00AE77A4" w:rsidRPr="00071465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</w:t>
            </w:r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B299" w14:textId="728939D6" w:rsidR="00AE77A4" w:rsidRPr="00071465" w:rsidRDefault="00AE77A4" w:rsidP="00C31E14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強化資金規劃運用能力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898B" w14:textId="468EA66B" w:rsidR="00AE77A4" w:rsidRPr="00071465" w:rsidRDefault="00EA4C91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6F818D4D" w14:textId="77777777" w:rsidR="00E14C2D" w:rsidRPr="00071465" w:rsidRDefault="00CB18BF" w:rsidP="00163A06">
      <w:pPr>
        <w:spacing w:beforeLines="50" w:before="180" w:line="480" w:lineRule="exact"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 w:hint="eastAsia"/>
          <w:b/>
          <w:sz w:val="32"/>
          <w:szCs w:val="32"/>
        </w:rPr>
        <w:t>三、以前年度計畫實施成果概述</w:t>
      </w:r>
    </w:p>
    <w:p w14:paraId="5816C892" w14:textId="301372EA" w:rsidR="00CB18BF" w:rsidRPr="00071465" w:rsidRDefault="00CB18BF" w:rsidP="00AA7BFF">
      <w:pPr>
        <w:spacing w:beforeLines="50" w:before="180" w:afterLines="20" w:after="72"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(一)前（11</w:t>
      </w:r>
      <w:r w:rsidR="003C0606">
        <w:rPr>
          <w:rFonts w:ascii="標楷體" w:eastAsia="標楷體" w:hAnsi="標楷體" w:hint="eastAsia"/>
          <w:sz w:val="28"/>
          <w:szCs w:val="28"/>
        </w:rPr>
        <w:t>3</w:t>
      </w:r>
      <w:r w:rsidRPr="00071465">
        <w:rPr>
          <w:rFonts w:ascii="標楷體" w:eastAsia="標楷體" w:hAnsi="標楷體" w:hint="eastAsia"/>
          <w:sz w:val="28"/>
          <w:szCs w:val="28"/>
        </w:rPr>
        <w:t>）年度計畫實施成果概述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2"/>
        <w:gridCol w:w="1984"/>
        <w:gridCol w:w="5348"/>
      </w:tblGrid>
      <w:tr w:rsidR="00CB18BF" w:rsidRPr="00011730" w14:paraId="481F63F3" w14:textId="77777777" w:rsidTr="00011730">
        <w:trPr>
          <w:trHeight w:val="306"/>
          <w:tblHeader/>
        </w:trPr>
        <w:tc>
          <w:tcPr>
            <w:tcW w:w="1842" w:type="dxa"/>
          </w:tcPr>
          <w:p w14:paraId="7D195DC8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4" w:type="dxa"/>
          </w:tcPr>
          <w:p w14:paraId="512FAC34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48" w:type="dxa"/>
          </w:tcPr>
          <w:p w14:paraId="2CEE2C1F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CB18BF" w:rsidRPr="00071465" w14:paraId="0CAB4FFC" w14:textId="77777777" w:rsidTr="0043612B">
        <w:tc>
          <w:tcPr>
            <w:tcW w:w="1842" w:type="dxa"/>
          </w:tcPr>
          <w:p w14:paraId="774A2E13" w14:textId="2A6DF76C" w:rsidR="00CB18BF" w:rsidRPr="00071465" w:rsidRDefault="00164E22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9541D2" w:rsidRPr="00071465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4" w:type="dxa"/>
          </w:tcPr>
          <w:p w14:paraId="73D69612" w14:textId="3AD4B23F" w:rsidR="00CB18BF" w:rsidRPr="00071465" w:rsidRDefault="00164E2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r w:rsidR="008F740D">
              <w:rPr>
                <w:rFonts w:ascii="標楷體" w:eastAsia="標楷體" w:hAnsi="標楷體" w:hint="eastAsia"/>
                <w:sz w:val="28"/>
                <w:szCs w:val="28"/>
              </w:rPr>
              <w:t>布</w:t>
            </w:r>
            <w:r w:rsidR="00C63FDB" w:rsidRPr="00071465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研析計畫</w:t>
            </w:r>
          </w:p>
        </w:tc>
        <w:tc>
          <w:tcPr>
            <w:tcW w:w="5348" w:type="dxa"/>
          </w:tcPr>
          <w:p w14:paraId="7BB0F633" w14:textId="687E6602" w:rsidR="00EA4C91" w:rsidRPr="00071465" w:rsidRDefault="008F740D" w:rsidP="00EA4C91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740D">
              <w:rPr>
                <w:rFonts w:ascii="標楷體" w:eastAsia="標楷體" w:hAnsi="標楷體" w:hint="eastAsia"/>
                <w:sz w:val="28"/>
                <w:szCs w:val="28"/>
              </w:rPr>
              <w:t>關注國際中小及新創企業趨勢，篩選議題，研提2篇政策分析及建議。</w:t>
            </w:r>
          </w:p>
          <w:p w14:paraId="482CA244" w14:textId="44075403" w:rsidR="00EA4C91" w:rsidRPr="00071465" w:rsidRDefault="008F740D" w:rsidP="00EA4C91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740D">
              <w:rPr>
                <w:rFonts w:ascii="標楷體" w:eastAsia="標楷體" w:hAnsi="標楷體" w:hint="eastAsia"/>
                <w:sz w:val="28"/>
                <w:szCs w:val="28"/>
              </w:rPr>
              <w:t>邀請產學研專家，辦理6場分享會及3場企業參訪。</w:t>
            </w:r>
          </w:p>
          <w:p w14:paraId="0A482475" w14:textId="44FBC56E" w:rsidR="00265ED2" w:rsidRPr="003C0606" w:rsidRDefault="008F740D" w:rsidP="008F740D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740D">
              <w:rPr>
                <w:rFonts w:ascii="標楷體" w:eastAsia="標楷體" w:hAnsi="標楷體" w:hint="eastAsia"/>
                <w:sz w:val="28"/>
                <w:szCs w:val="28"/>
              </w:rPr>
              <w:t>完成112年中小企業競爭力提升方案成果報告，及113年中小企業競爭力提升方案上半年階段性成果彙整報告，呈現政府資源效益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43612B" w:rsidRPr="00071465" w14:paraId="6A3E979D" w14:textId="77777777" w:rsidTr="0043612B">
        <w:tc>
          <w:tcPr>
            <w:tcW w:w="1842" w:type="dxa"/>
          </w:tcPr>
          <w:p w14:paraId="232821DC" w14:textId="44705FB1" w:rsidR="0043612B" w:rsidRPr="00071465" w:rsidRDefault="0043612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5A7A7F2" w14:textId="08739950" w:rsidR="0043612B" w:rsidRPr="00071465" w:rsidRDefault="008F740D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推動</w:t>
            </w:r>
            <w:r w:rsidR="0043612B"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數位創新</w:t>
            </w:r>
            <w:r w:rsidR="0043612B" w:rsidRPr="00071465">
              <w:rPr>
                <w:rFonts w:ascii="標楷體" w:eastAsia="標楷體" w:hAnsi="標楷體" w:hint="eastAsia"/>
                <w:sz w:val="28"/>
                <w:szCs w:val="28"/>
              </w:rPr>
              <w:t>鏈結國際計畫</w:t>
            </w:r>
          </w:p>
        </w:tc>
        <w:tc>
          <w:tcPr>
            <w:tcW w:w="5348" w:type="dxa"/>
          </w:tcPr>
          <w:p w14:paraId="04053BD9" w14:textId="268D8335" w:rsidR="0043612B" w:rsidRPr="00071465" w:rsidRDefault="008F740D">
            <w:pPr>
              <w:pStyle w:val="a9"/>
              <w:numPr>
                <w:ilvl w:val="0"/>
                <w:numId w:val="8"/>
              </w:numPr>
              <w:snapToGrid w:val="0"/>
              <w:spacing w:line="48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740D">
              <w:rPr>
                <w:rFonts w:ascii="標楷體" w:eastAsia="標楷體" w:hAnsi="標楷體" w:hint="eastAsia"/>
                <w:sz w:val="28"/>
                <w:szCs w:val="28"/>
              </w:rPr>
              <w:t>協助30家中小企業進行數位創新國際行銷能量分級診斷。</w:t>
            </w:r>
          </w:p>
          <w:p w14:paraId="1BE2E381" w14:textId="22E49E78" w:rsidR="0043612B" w:rsidRPr="00071465" w:rsidRDefault="0043612B" w:rsidP="00794150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8F740D" w:rsidRPr="008F740D">
              <w:rPr>
                <w:rFonts w:ascii="標楷體" w:eastAsia="標楷體" w:hAnsi="標楷體" w:hint="eastAsia"/>
                <w:sz w:val="28"/>
                <w:szCs w:val="28"/>
              </w:rPr>
              <w:t>推動4案國際主題數位商機聯盟輔導，協助中小企業應用數位創新科技行銷工具14項，媒合與在地通路簽署實質合作15件，促成跨國數位商機8,124萬元。</w:t>
            </w:r>
          </w:p>
        </w:tc>
      </w:tr>
      <w:tr w:rsidR="00731B52" w:rsidRPr="00071465" w14:paraId="672B92A9" w14:textId="77777777" w:rsidTr="0043612B">
        <w:tc>
          <w:tcPr>
            <w:tcW w:w="1842" w:type="dxa"/>
          </w:tcPr>
          <w:p w14:paraId="7AD77465" w14:textId="46F51D43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6993450" w14:textId="67AA2135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348" w:type="dxa"/>
          </w:tcPr>
          <w:p w14:paraId="134A87F7" w14:textId="09D1F5F0" w:rsidR="00731B52" w:rsidRPr="00071465" w:rsidRDefault="00D30A26">
            <w:pPr>
              <w:pStyle w:val="a9"/>
              <w:numPr>
                <w:ilvl w:val="0"/>
                <w:numId w:val="11"/>
              </w:numPr>
              <w:snapToGrid w:val="0"/>
              <w:spacing w:line="480" w:lineRule="exact"/>
              <w:ind w:leftChars="0" w:left="590" w:hanging="59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完成創新經濟輔導5案，帶動157家中小企業參與，形成2案示範案例，擴散輔導297家企業；促成受輔導企業提升總體營業額2億8,223萬元。</w:t>
            </w:r>
          </w:p>
          <w:p w14:paraId="2E78B103" w14:textId="56D4BE05" w:rsidR="008F740D" w:rsidRPr="00071465" w:rsidRDefault="00D30A26" w:rsidP="00D30A26">
            <w:pPr>
              <w:pStyle w:val="a9"/>
              <w:numPr>
                <w:ilvl w:val="0"/>
                <w:numId w:val="11"/>
              </w:numPr>
              <w:snapToGrid w:val="0"/>
              <w:spacing w:line="480" w:lineRule="exact"/>
              <w:ind w:leftChars="0" w:left="590" w:hanging="59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辦理跨域人才培育42場，計培育1,104人次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完成計畫宣傳、媒合交流及推廣活動6場。</w:t>
            </w:r>
          </w:p>
        </w:tc>
      </w:tr>
      <w:tr w:rsidR="008F740D" w:rsidRPr="00071465" w14:paraId="0A37E899" w14:textId="77777777" w:rsidTr="0043612B">
        <w:tc>
          <w:tcPr>
            <w:tcW w:w="1842" w:type="dxa"/>
          </w:tcPr>
          <w:p w14:paraId="201DD771" w14:textId="0CC6F015" w:rsidR="008F740D" w:rsidRPr="00731B52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</w:tcPr>
          <w:p w14:paraId="33DEC492" w14:textId="4C50208B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中小企業因應淨零碳趨勢提升綠色競爭力計畫</w:t>
            </w:r>
          </w:p>
        </w:tc>
        <w:tc>
          <w:tcPr>
            <w:tcW w:w="5348" w:type="dxa"/>
          </w:tcPr>
          <w:p w14:paraId="38FD469E" w14:textId="79624B59" w:rsidR="008F740D" w:rsidRDefault="008F740D" w:rsidP="008F740D">
            <w:pPr>
              <w:pStyle w:val="a9"/>
              <w:numPr>
                <w:ilvl w:val="0"/>
                <w:numId w:val="26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鏈結銀行及國內各地工業會共同辦理減碳知能課程及說明會23場，總參與人數1,</w:t>
            </w:r>
            <w:r w:rsidR="009B782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265</w:t>
            </w: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人。</w:t>
            </w:r>
          </w:p>
          <w:p w14:paraId="39212AD6" w14:textId="2739909A" w:rsidR="008F740D" w:rsidRDefault="008F740D" w:rsidP="008F740D">
            <w:pPr>
              <w:pStyle w:val="a9"/>
              <w:numPr>
                <w:ilvl w:val="0"/>
                <w:numId w:val="26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開發減碳菜單2.0結合線上AI影像判讀工具，提供企業減碳實務建議，使用廠商達258家。</w:t>
            </w:r>
          </w:p>
          <w:p w14:paraId="0427E990" w14:textId="1CE17AD3" w:rsidR="008F740D" w:rsidRPr="00071465" w:rsidRDefault="00D30A26" w:rsidP="008F740D">
            <w:pPr>
              <w:pStyle w:val="a9"/>
              <w:numPr>
                <w:ilvl w:val="0"/>
                <w:numId w:val="26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籌組淨零輔導顧問並運用減碳數位工具，提供中小企業到場診斷服務，完成150家企業到場訪視診斷。</w:t>
            </w:r>
          </w:p>
        </w:tc>
      </w:tr>
      <w:tr w:rsidR="008F740D" w:rsidRPr="00071465" w14:paraId="511B47EB" w14:textId="77777777" w:rsidTr="0043612B">
        <w:tc>
          <w:tcPr>
            <w:tcW w:w="1842" w:type="dxa"/>
          </w:tcPr>
          <w:p w14:paraId="75EA41D1" w14:textId="2613E6AA" w:rsidR="008F740D" w:rsidRPr="00731B52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</w:tcPr>
          <w:p w14:paraId="36EBE204" w14:textId="5961F1A8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48" w:type="dxa"/>
          </w:tcPr>
          <w:p w14:paraId="2DCD6CE6" w14:textId="518B7DBF" w:rsidR="008F740D" w:rsidRDefault="008F740D" w:rsidP="008F740D">
            <w:pPr>
              <w:pStyle w:val="a9"/>
              <w:numPr>
                <w:ilvl w:val="0"/>
                <w:numId w:val="44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輔導帶動117家中小企業數位應用升級、運用生成式AI工具產出文章、圖卡，藉由系列性行銷推廣，提升品牌知</w:t>
            </w: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lastRenderedPageBreak/>
              <w:t>名度及客戶互動，帶動中小企業數位應用。</w:t>
            </w:r>
          </w:p>
          <w:p w14:paraId="124A8D4C" w14:textId="00289884" w:rsidR="008F740D" w:rsidRPr="008F740D" w:rsidRDefault="008F740D" w:rsidP="008F740D">
            <w:pPr>
              <w:pStyle w:val="a9"/>
              <w:numPr>
                <w:ilvl w:val="0"/>
                <w:numId w:val="44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培植中小企業數位素養，開辦10場線上數位知能課程，帶動1,542家，培訓2,654人</w:t>
            </w:r>
            <w:r w:rsidR="009B782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次</w:t>
            </w: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中小企業數位能力，精選合適課程上架至中小企業網路大學校平台，培訓2,464人</w:t>
            </w:r>
            <w:r w:rsidR="009B782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次</w:t>
            </w:r>
            <w:r w:rsidRPr="008F740D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數位運用能力及運用雲端工具加值營運效益，提升企業數位素養。</w:t>
            </w:r>
          </w:p>
        </w:tc>
      </w:tr>
      <w:tr w:rsidR="008F740D" w:rsidRPr="00071465" w14:paraId="18D1F92B" w14:textId="77777777" w:rsidTr="0043612B">
        <w:tc>
          <w:tcPr>
            <w:tcW w:w="1842" w:type="dxa"/>
          </w:tcPr>
          <w:p w14:paraId="48F702A3" w14:textId="0FBCA157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72D0912" w14:textId="5605D323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348" w:type="dxa"/>
          </w:tcPr>
          <w:p w14:paraId="25C1D9EC" w14:textId="0A948D15" w:rsidR="008F740D" w:rsidRPr="00071465" w:rsidRDefault="00390965" w:rsidP="008F740D">
            <w:pPr>
              <w:snapToGrid w:val="0"/>
              <w:spacing w:line="480" w:lineRule="exact"/>
              <w:ind w:left="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z w:val="28"/>
                <w:szCs w:val="28"/>
              </w:rPr>
              <w:t>透過創育機構輔導183家新創企業，協助培育企業誘發投資額達6.58億元。</w:t>
            </w:r>
          </w:p>
        </w:tc>
      </w:tr>
      <w:tr w:rsidR="008F740D" w:rsidRPr="00071465" w14:paraId="72986B2F" w14:textId="77777777" w:rsidTr="0043612B">
        <w:tc>
          <w:tcPr>
            <w:tcW w:w="1842" w:type="dxa"/>
          </w:tcPr>
          <w:p w14:paraId="5AAF6A33" w14:textId="52863B94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68A0C5C" w14:textId="05678A24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48" w:type="dxa"/>
          </w:tcPr>
          <w:p w14:paraId="52526E70" w14:textId="6F63ECCA" w:rsidR="008F740D" w:rsidRPr="00071465" w:rsidRDefault="00390965" w:rsidP="008F740D">
            <w:pPr>
              <w:pStyle w:val="a9"/>
              <w:numPr>
                <w:ilvl w:val="0"/>
                <w:numId w:val="25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3909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營運新創基地與新創圓夢網輔導進駐18家新創團隊，帶動新創圓夢網瀏覽量逾157萬人次，透過免付費專線及多元管道，提供創業諮詢6,392人次。</w:t>
            </w:r>
          </w:p>
          <w:p w14:paraId="4908D321" w14:textId="14931676" w:rsidR="008F740D" w:rsidRPr="00071465" w:rsidRDefault="00390965" w:rsidP="008F740D">
            <w:pPr>
              <w:pStyle w:val="a9"/>
              <w:numPr>
                <w:ilvl w:val="0"/>
                <w:numId w:val="25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z w:val="28"/>
                <w:szCs w:val="28"/>
              </w:rPr>
              <w:t>辦理媒合交流活動3場及國際市場研習活動3場，協助新創與產業對接。</w:t>
            </w:r>
          </w:p>
        </w:tc>
      </w:tr>
      <w:tr w:rsidR="008F740D" w:rsidRPr="00071465" w14:paraId="5D81896B" w14:textId="77777777" w:rsidTr="0043612B">
        <w:tc>
          <w:tcPr>
            <w:tcW w:w="1842" w:type="dxa"/>
          </w:tcPr>
          <w:p w14:paraId="441D3E3C" w14:textId="02A886B8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0E962BB" w14:textId="4ED525E6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348" w:type="dxa"/>
          </w:tcPr>
          <w:p w14:paraId="621BB50E" w14:textId="24A70AE0" w:rsidR="008F740D" w:rsidRPr="00071465" w:rsidRDefault="00390965" w:rsidP="008F740D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藉由企業創新及法規諮詢機制，完成24案創新法規疑義釐清及4案商業模式建議。</w:t>
            </w:r>
          </w:p>
          <w:p w14:paraId="51AD297A" w14:textId="611C45C1" w:rsidR="008F740D" w:rsidRDefault="00390965" w:rsidP="008F740D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z w:val="28"/>
                <w:szCs w:val="28"/>
              </w:rPr>
              <w:t>針對完善政府資料開放規範、AI基本法草案及長照評鑑制度專業化，發函主管機關提供法規修正建議3案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47D7F19" w14:textId="0CB271B8" w:rsidR="00390965" w:rsidRPr="00071465" w:rsidRDefault="00390965" w:rsidP="008F740D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z w:val="28"/>
                <w:szCs w:val="28"/>
              </w:rPr>
              <w:t>針對黑水虻循環再利用現況與政策法制展望，召開創新座談會廣徵各界意</w:t>
            </w:r>
            <w:r w:rsidRPr="003909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見，促進產官學研交流合作。</w:t>
            </w:r>
          </w:p>
        </w:tc>
      </w:tr>
      <w:tr w:rsidR="008F740D" w:rsidRPr="00071465" w14:paraId="7C9CFB59" w14:textId="77777777" w:rsidTr="0043612B">
        <w:tc>
          <w:tcPr>
            <w:tcW w:w="1842" w:type="dxa"/>
          </w:tcPr>
          <w:p w14:paraId="34FE8612" w14:textId="6D720A11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36A4312" w14:textId="4A442DA6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輔導小微型企業數位轉型及永續發展計畫-驅動小微型企業數位應用與升級轉型</w:t>
            </w:r>
          </w:p>
        </w:tc>
        <w:tc>
          <w:tcPr>
            <w:tcW w:w="5348" w:type="dxa"/>
          </w:tcPr>
          <w:p w14:paraId="3C12BF4C" w14:textId="77777777" w:rsidR="00390965" w:rsidRPr="00390965" w:rsidRDefault="00390965" w:rsidP="00390965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協助3,059家企業完成數位能力評量，掌握自身數位能力與缺口。</w:t>
            </w:r>
          </w:p>
          <w:p w14:paraId="3641A47F" w14:textId="05AA8EBD" w:rsidR="00390965" w:rsidRPr="00390965" w:rsidRDefault="00390965" w:rsidP="00390965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遴選出23案</w:t>
            </w:r>
            <w:r w:rsidR="006D789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共</w:t>
            </w: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212家企業運用創新數位工具打造在地特色遊程。</w:t>
            </w:r>
          </w:p>
          <w:p w14:paraId="0F506678" w14:textId="77777777" w:rsidR="00390965" w:rsidRPr="00390965" w:rsidRDefault="00390965" w:rsidP="00390965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輔導350家個案型企業導入運用雲端服務。</w:t>
            </w:r>
          </w:p>
          <w:p w14:paraId="1A77C444" w14:textId="40AB4752" w:rsidR="00390965" w:rsidRPr="00390965" w:rsidRDefault="00390965" w:rsidP="00390965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辦理23場城鄉私塾課程，計培訓1,290人</w:t>
            </w:r>
            <w:r w:rsidR="00CB3D8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次</w:t>
            </w: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3E9BDDE9" w14:textId="36D89C66" w:rsidR="008F740D" w:rsidRPr="00071465" w:rsidRDefault="00390965" w:rsidP="00390965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3909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辦理18場共同行銷活動，累計營收逾6,000萬元。</w:t>
            </w:r>
          </w:p>
        </w:tc>
      </w:tr>
      <w:tr w:rsidR="008F740D" w:rsidRPr="00071465" w14:paraId="40F8F2E6" w14:textId="77777777" w:rsidTr="0043612B">
        <w:tc>
          <w:tcPr>
            <w:tcW w:w="1842" w:type="dxa"/>
          </w:tcPr>
          <w:p w14:paraId="4B8A26CD" w14:textId="5C4658C4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DFF585F" w14:textId="2A3183CA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輔導小微型企業數位轉型及永續發展計畫-在地共好數位創新</w:t>
            </w:r>
          </w:p>
        </w:tc>
        <w:tc>
          <w:tcPr>
            <w:tcW w:w="5348" w:type="dxa"/>
          </w:tcPr>
          <w:p w14:paraId="41FFFFED" w14:textId="042EF573" w:rsidR="00EB1C6A" w:rsidRPr="00EB1C6A" w:rsidRDefault="00EB1C6A" w:rsidP="00EB1C6A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完成辦理計畫及相關說明會4場，擴散企業參與計畫效益，共174人次參與。經遴選後入案數位財管類型3案、數位基盤19案、通路拓展18案，計40案，輔導1,940家小微企業數位優化。</w:t>
            </w:r>
          </w:p>
          <w:p w14:paraId="150A07FC" w14:textId="77777777" w:rsidR="00EB1C6A" w:rsidRPr="00EB1C6A" w:rsidRDefault="00EB1C6A" w:rsidP="00EB1C6A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辦理78場數位應用知能活動，吸引65家企業及10,539人次參與，提升小微企業數位優化基礎，培養數位科技與AI工具應用能力，精選合適課程上架至中小企業網路大學校平台，培育413人數位能力及運用雲端工具加值營運效益，提升企業數位素養。</w:t>
            </w:r>
          </w:p>
          <w:p w14:paraId="63BF67AB" w14:textId="188AFD5E" w:rsidR="008F740D" w:rsidRPr="00071465" w:rsidRDefault="00EB1C6A" w:rsidP="00EB1C6A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辦理7場企業交流學習活動，透過階段式學習與競賽方式，增進小微企業</w:t>
            </w: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有效經營及掌握數位行銷工具，計455人次參加。</w:t>
            </w:r>
          </w:p>
        </w:tc>
      </w:tr>
      <w:tr w:rsidR="008F740D" w:rsidRPr="00071465" w14:paraId="0B2C1B08" w14:textId="77777777" w:rsidTr="0043612B">
        <w:tc>
          <w:tcPr>
            <w:tcW w:w="1842" w:type="dxa"/>
          </w:tcPr>
          <w:p w14:paraId="1C5D1CEA" w14:textId="1E4768F8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B2B089C" w14:textId="248F8179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92A2D">
              <w:rPr>
                <w:rFonts w:ascii="標楷體" w:eastAsia="標楷體" w:hAnsi="標楷體" w:hint="eastAsia"/>
                <w:sz w:val="28"/>
                <w:szCs w:val="28"/>
              </w:rPr>
              <w:t>推升中小企業跨域生態系價值共創計畫</w:t>
            </w:r>
          </w:p>
        </w:tc>
        <w:tc>
          <w:tcPr>
            <w:tcW w:w="5348" w:type="dxa"/>
          </w:tcPr>
          <w:p w14:paraId="09F317D1" w14:textId="2726C8A8" w:rsidR="008F740D" w:rsidRPr="006D789A" w:rsidRDefault="00D30A26" w:rsidP="008F740D">
            <w:pPr>
              <w:pStyle w:val="ab"/>
              <w:numPr>
                <w:ilvl w:val="0"/>
                <w:numId w:val="4"/>
              </w:numPr>
              <w:snapToGrid w:val="0"/>
              <w:spacing w:after="0"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形成可持續運作商業生態系4個，帶動100家中小企業參與商業生態系運作共創價值，發展創新商品或服務34項，</w:t>
            </w:r>
            <w:r w:rsidRPr="006D789A">
              <w:rPr>
                <w:rFonts w:ascii="標楷體" w:eastAsia="標楷體" w:hAnsi="標楷體" w:hint="eastAsia"/>
                <w:sz w:val="28"/>
                <w:szCs w:val="28"/>
              </w:rPr>
              <w:t>帶動投資及研發投入0.</w:t>
            </w:r>
            <w:r w:rsidR="00EA08C4" w:rsidRPr="006D789A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6D789A">
              <w:rPr>
                <w:rFonts w:ascii="標楷體" w:eastAsia="標楷體" w:hAnsi="標楷體" w:hint="eastAsia"/>
                <w:sz w:val="28"/>
                <w:szCs w:val="28"/>
              </w:rPr>
              <w:t>億元及衍生2個新事業部門，提升整體營業額3.3</w:t>
            </w:r>
            <w:r w:rsidR="00EA08C4" w:rsidRPr="006D789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D789A">
              <w:rPr>
                <w:rFonts w:ascii="標楷體" w:eastAsia="標楷體" w:hAnsi="標楷體" w:hint="eastAsia"/>
                <w:sz w:val="28"/>
                <w:szCs w:val="28"/>
              </w:rPr>
              <w:t>億元。</w:t>
            </w:r>
          </w:p>
          <w:p w14:paraId="7CF62D13" w14:textId="3492B801" w:rsidR="008F740D" w:rsidRPr="00071465" w:rsidRDefault="00D30A26" w:rsidP="00D30A26">
            <w:pPr>
              <w:pStyle w:val="ab"/>
              <w:numPr>
                <w:ilvl w:val="0"/>
                <w:numId w:val="4"/>
              </w:numPr>
              <w:snapToGrid w:val="0"/>
              <w:spacing w:after="0"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789A">
              <w:rPr>
                <w:rFonts w:ascii="標楷體" w:eastAsia="標楷體" w:hAnsi="標楷體" w:hint="eastAsia"/>
                <w:sz w:val="28"/>
                <w:szCs w:val="28"/>
              </w:rPr>
              <w:t>開拓海外市場或取得國際訂單4案共 1,689 萬元，培育中小企業跨域創新與數位營運能力人員共113人次。</w:t>
            </w:r>
          </w:p>
        </w:tc>
      </w:tr>
      <w:tr w:rsidR="008F740D" w:rsidRPr="00071465" w14:paraId="54F1AB6E" w14:textId="77777777" w:rsidTr="0043612B">
        <w:tc>
          <w:tcPr>
            <w:tcW w:w="1842" w:type="dxa"/>
          </w:tcPr>
          <w:p w14:paraId="07C52F2E" w14:textId="7BA9C3E5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2AF9C34" w14:textId="23913C52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348" w:type="dxa"/>
          </w:tcPr>
          <w:p w14:paraId="2C73320F" w14:textId="77777777" w:rsidR="00EB1C6A" w:rsidRPr="00EB1C6A" w:rsidRDefault="00EB1C6A" w:rsidP="00832B6E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培育51家潛力新創與企業共創合作，協助新創海外落地發展，帶領93家新創企業參與國際競賽及展會，成功促成投增資或商機44.45億元。</w:t>
            </w:r>
          </w:p>
          <w:p w14:paraId="5A542AC9" w14:textId="053DA460" w:rsidR="00EB1C6A" w:rsidRPr="00EB1C6A" w:rsidRDefault="00EB1C6A" w:rsidP="00832B6E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持續優化籌資工具，加強橫向連結，計113家企業加值應用，帶動投融資金額約3.4億元。</w:t>
            </w:r>
          </w:p>
          <w:p w14:paraId="69FA49D8" w14:textId="34D422E7" w:rsidR="00EB1C6A" w:rsidRPr="00EB1C6A" w:rsidRDefault="00EB1C6A" w:rsidP="00832B6E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持續維運</w:t>
            </w:r>
            <w:r w:rsidR="000F3065">
              <w:rPr>
                <w:rFonts w:ascii="標楷體" w:eastAsia="標楷體" w:hAnsi="標楷體" w:hint="eastAsia"/>
                <w:sz w:val="28"/>
                <w:szCs w:val="28"/>
              </w:rPr>
              <w:t>臺灣新創資訊平台</w:t>
            </w: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FINDIT，資料庫累計更新</w:t>
            </w:r>
            <w:r w:rsidRPr="006D789A">
              <w:rPr>
                <w:rFonts w:ascii="標楷體" w:eastAsia="標楷體" w:hAnsi="標楷體" w:hint="eastAsia"/>
                <w:sz w:val="28"/>
                <w:szCs w:val="28"/>
              </w:rPr>
              <w:t>9,5</w:t>
            </w:r>
            <w:r w:rsidR="00C21E22" w:rsidRPr="006D789A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  <w:r w:rsidRPr="00423607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新創企業資訊、1,460家投資機構及3,448筆交易事件，協助新創企業及早期投資人有效掌握新創發展與資金趨勢。</w:t>
            </w:r>
          </w:p>
          <w:p w14:paraId="16083BFA" w14:textId="3ACD179C" w:rsidR="008F740D" w:rsidRPr="00071465" w:rsidRDefault="00EB1C6A" w:rsidP="00832B6E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1" w:hangingChars="211" w:hanging="59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t>辦理5場募資媒合會，協助76家新創企業與國內外投資機構進行媒合，促成11家新創企業獲得投資，累積投資</w:t>
            </w:r>
            <w:r w:rsidRPr="00EB1C6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金額1億9,134萬元。</w:t>
            </w:r>
          </w:p>
        </w:tc>
      </w:tr>
      <w:tr w:rsidR="008F740D" w:rsidRPr="00071465" w14:paraId="0A11573D" w14:textId="77777777" w:rsidTr="0043612B">
        <w:tc>
          <w:tcPr>
            <w:tcW w:w="1842" w:type="dxa"/>
          </w:tcPr>
          <w:p w14:paraId="6E57D673" w14:textId="3DC0D2D6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ACAF4CF" w14:textId="20E77CA1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亞灣5G AIoT創新科技應用綱要計畫</w:t>
            </w:r>
          </w:p>
        </w:tc>
        <w:tc>
          <w:tcPr>
            <w:tcW w:w="5348" w:type="dxa"/>
          </w:tcPr>
          <w:p w14:paraId="6AEB1061" w14:textId="2EF4D1BE" w:rsidR="00832B6E" w:rsidRPr="00832B6E" w:rsidRDefault="00832B6E" w:rsidP="00832B6E">
            <w:pPr>
              <w:pStyle w:val="ad"/>
              <w:numPr>
                <w:ilvl w:val="0"/>
                <w:numId w:val="27"/>
              </w:numPr>
              <w:snapToGrid w:val="0"/>
              <w:spacing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以亞灣新創園協助新創建立在地鏈結，招募107家新創及5家加速器進駐，辦理10場國際活動，協助87家新創發展。</w:t>
            </w:r>
          </w:p>
          <w:p w14:paraId="171E8CEE" w14:textId="028E3BC2" w:rsidR="008F740D" w:rsidRPr="00071465" w:rsidRDefault="00832B6E" w:rsidP="00832B6E">
            <w:pPr>
              <w:pStyle w:val="ad"/>
              <w:numPr>
                <w:ilvl w:val="0"/>
                <w:numId w:val="27"/>
              </w:numPr>
              <w:snapToGrid w:val="0"/>
              <w:spacing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鏈結菲律賓、印尼、新加坡等市場，促成雙邊新創交流及商機媒合，促成新創投增資等商機6億元。</w:t>
            </w:r>
          </w:p>
        </w:tc>
      </w:tr>
      <w:tr w:rsidR="008F740D" w:rsidRPr="00071465" w14:paraId="14D3D7F0" w14:textId="77777777" w:rsidTr="0043612B">
        <w:tc>
          <w:tcPr>
            <w:tcW w:w="1842" w:type="dxa"/>
          </w:tcPr>
          <w:p w14:paraId="0978C3DB" w14:textId="3E06A65D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8FE58A9" w14:textId="0338818B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社會創新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協力共創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48" w:type="dxa"/>
          </w:tcPr>
          <w:p w14:paraId="62CA3D22" w14:textId="77777777" w:rsidR="00832B6E" w:rsidRPr="00832B6E" w:rsidRDefault="00832B6E" w:rsidP="00832B6E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營運社會創新實驗中心，招募18家社創團隊進駐，提供諮詢輔導服務，辦理超過1,200場社創活動，帶動6.8萬人次參與。</w:t>
            </w:r>
          </w:p>
          <w:p w14:paraId="039836B1" w14:textId="77777777" w:rsidR="00832B6E" w:rsidRPr="00832B6E" w:rsidRDefault="00832B6E" w:rsidP="00832B6E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串聯產業資源，協助80家社創組織行銷媒合及拓展商機，帶動社會創新產品及服務採購商機28億元。</w:t>
            </w:r>
          </w:p>
          <w:p w14:paraId="509C3CC3" w14:textId="14D9F4BE" w:rsidR="008F740D" w:rsidRPr="00071465" w:rsidRDefault="00832B6E" w:rsidP="00832B6E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舉辦2024亞太社會創新高峰會論壇，邀請5個亞太社會創新合作獎案例來臺交流。</w:t>
            </w:r>
          </w:p>
        </w:tc>
      </w:tr>
      <w:tr w:rsidR="008F740D" w:rsidRPr="00071465" w14:paraId="0819658C" w14:textId="77777777" w:rsidTr="0043612B">
        <w:tc>
          <w:tcPr>
            <w:tcW w:w="1842" w:type="dxa"/>
          </w:tcPr>
          <w:p w14:paraId="1E0FD686" w14:textId="54D4A255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0A59F54" w14:textId="7DA46231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太空科技人才培育計畫-新創人才培育</w:t>
            </w:r>
          </w:p>
        </w:tc>
        <w:tc>
          <w:tcPr>
            <w:tcW w:w="5348" w:type="dxa"/>
          </w:tcPr>
          <w:p w14:paraId="792E2862" w14:textId="3FAA59A3" w:rsidR="00832B6E" w:rsidRPr="00832B6E" w:rsidRDefault="00832B6E" w:rsidP="00832B6E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辦理「國際太空新創來臺落地培訓」徵案作業，計47家新創報名參與，最終遴選出11家國際太空新創來臺落地發展。</w:t>
            </w:r>
          </w:p>
          <w:p w14:paraId="4CDE52C0" w14:textId="3C391D5C" w:rsidR="008F740D" w:rsidRPr="00071465" w:rsidRDefault="00832B6E" w:rsidP="00832B6E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成功促成國際太空新創與臺灣廠商簽署9案MOU，包含火箭與衛星推進系統、遙測通訊、衛星零組件製造及太空微重力實驗合作等。</w:t>
            </w:r>
          </w:p>
        </w:tc>
      </w:tr>
      <w:tr w:rsidR="008F740D" w:rsidRPr="00071465" w14:paraId="4D5D5797" w14:textId="77777777" w:rsidTr="0043612B">
        <w:tc>
          <w:tcPr>
            <w:tcW w:w="1842" w:type="dxa"/>
          </w:tcPr>
          <w:p w14:paraId="4C1F3E7B" w14:textId="632E776A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5ACD5B7" w14:textId="7C2A88B7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普惠科技驅動高齡市場商機計畫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驅動高齡市場發展加速計畫</w:t>
            </w:r>
          </w:p>
        </w:tc>
        <w:tc>
          <w:tcPr>
            <w:tcW w:w="5348" w:type="dxa"/>
          </w:tcPr>
          <w:p w14:paraId="199DDC74" w14:textId="7C646BD8" w:rsidR="00832B6E" w:rsidRPr="00832B6E" w:rsidRDefault="00832B6E" w:rsidP="00832B6E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協助10家新創對接企業於高齡場域進行實證，誘發投增資或取得市場商機2.3億元。</w:t>
            </w:r>
          </w:p>
          <w:p w14:paraId="581F092F" w14:textId="338A3CEC" w:rsidR="00832B6E" w:rsidRPr="00832B6E" w:rsidRDefault="00832B6E" w:rsidP="00832B6E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透過高齡產業新創加速器培育53家新創企業，誘發投增資額及取得訂單1.6億元。</w:t>
            </w:r>
          </w:p>
          <w:p w14:paraId="328FAFF0" w14:textId="011F33F4" w:rsidR="008F740D" w:rsidRPr="00071465" w:rsidRDefault="00832B6E" w:rsidP="00832B6E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促成22家新創企業與中大企業合作共創。</w:t>
            </w:r>
          </w:p>
        </w:tc>
      </w:tr>
      <w:tr w:rsidR="008F740D" w:rsidRPr="00071465" w14:paraId="47A8D676" w14:textId="77777777" w:rsidTr="0043612B">
        <w:tc>
          <w:tcPr>
            <w:tcW w:w="1842" w:type="dxa"/>
          </w:tcPr>
          <w:p w14:paraId="3636334A" w14:textId="61EFECF3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5A8116" w14:textId="51C077EE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科技導入提升照護品質計畫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高齡產業共榮試煉計畫</w:t>
            </w:r>
          </w:p>
        </w:tc>
        <w:tc>
          <w:tcPr>
            <w:tcW w:w="5348" w:type="dxa"/>
          </w:tcPr>
          <w:p w14:paraId="48980218" w14:textId="77777777" w:rsidR="00832B6E" w:rsidRPr="00832B6E" w:rsidRDefault="00832B6E" w:rsidP="00832B6E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遴選33家照護創新科技領域新創加入名錄，以利高齡照護機構選購與導入。</w:t>
            </w:r>
          </w:p>
          <w:p w14:paraId="231715B7" w14:textId="45EEEDB3" w:rsidR="008F740D" w:rsidRPr="00071465" w:rsidRDefault="00832B6E" w:rsidP="00832B6E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新創產品與服務導入政府機關及照護機構服務人次7,845人次，投增資及商機4,468萬元。</w:t>
            </w:r>
          </w:p>
        </w:tc>
      </w:tr>
      <w:tr w:rsidR="008F740D" w:rsidRPr="00071465" w14:paraId="51F28A0F" w14:textId="77777777" w:rsidTr="0043612B">
        <w:tc>
          <w:tcPr>
            <w:tcW w:w="1842" w:type="dxa"/>
          </w:tcPr>
          <w:p w14:paraId="3D627C03" w14:textId="3BE4B792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63C666B" w14:textId="62BFD3BF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加速共創研發推動計畫-小微企業區域數位加值與創新體驗計畫</w:t>
            </w:r>
          </w:p>
        </w:tc>
        <w:tc>
          <w:tcPr>
            <w:tcW w:w="5348" w:type="dxa"/>
          </w:tcPr>
          <w:p w14:paraId="70E990B7" w14:textId="77777777" w:rsidR="00832B6E" w:rsidRPr="00832B6E" w:rsidRDefault="00832B6E" w:rsidP="00832B6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輔導11個城鄉聯盟，帶動在地店家670家，商機產值約4.5億元。</w:t>
            </w:r>
          </w:p>
          <w:p w14:paraId="4B61B185" w14:textId="7D6E5EC8" w:rsidR="00832B6E" w:rsidRPr="00832B6E" w:rsidRDefault="00832B6E" w:rsidP="00832B6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培育城鄉在地經營人力共783人次。</w:t>
            </w:r>
          </w:p>
          <w:p w14:paraId="5631DCDA" w14:textId="08C078B4" w:rsidR="008F740D" w:rsidRPr="00071465" w:rsidRDefault="00832B6E" w:rsidP="00832B6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洽談年度通路商，完成線上線下通路展售活動9場。</w:t>
            </w:r>
          </w:p>
        </w:tc>
      </w:tr>
      <w:tr w:rsidR="008F740D" w:rsidRPr="00071465" w14:paraId="7CC11B00" w14:textId="77777777" w:rsidTr="0043612B">
        <w:tc>
          <w:tcPr>
            <w:tcW w:w="1842" w:type="dxa"/>
          </w:tcPr>
          <w:p w14:paraId="31B5E38E" w14:textId="0B710640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9E79CD9" w14:textId="0B5AFDEA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加速共創研發推動計畫-推動跨域研發引領中小企業升級轉型計畫</w:t>
            </w:r>
          </w:p>
        </w:tc>
        <w:tc>
          <w:tcPr>
            <w:tcW w:w="5348" w:type="dxa"/>
          </w:tcPr>
          <w:p w14:paraId="3578F7A4" w14:textId="6CF204E4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推動15個跨域合作聯盟，共54家中小及新創企業跨域研發合作，提升中小企業產值5.28億元。</w:t>
            </w:r>
          </w:p>
        </w:tc>
      </w:tr>
      <w:tr w:rsidR="008F740D" w:rsidRPr="00071465" w14:paraId="37D35D9C" w14:textId="77777777" w:rsidTr="0043612B">
        <w:tc>
          <w:tcPr>
            <w:tcW w:w="1842" w:type="dxa"/>
          </w:tcPr>
          <w:p w14:paraId="6AF28A42" w14:textId="0FE5F21E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5AEEA4D" w14:textId="6B8C2E12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加速共創研發推動計畫-扶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植新創驅動企業創新轉型計畫</w:t>
            </w:r>
          </w:p>
        </w:tc>
        <w:tc>
          <w:tcPr>
            <w:tcW w:w="5348" w:type="dxa"/>
          </w:tcPr>
          <w:p w14:paraId="525F9491" w14:textId="7D66359A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促成8家中大企業與新創企業商業落地共創46案，協助</w:t>
            </w:r>
            <w:r w:rsidR="006D789A"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取得訂單2.7億元</w:t>
            </w:r>
            <w:r w:rsidR="006D789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，</w:t>
            </w: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新創誘發</w:t>
            </w: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投增資額8.29億元。</w:t>
            </w:r>
          </w:p>
        </w:tc>
      </w:tr>
      <w:tr w:rsidR="008F740D" w:rsidRPr="00071465" w14:paraId="1E667551" w14:textId="77777777" w:rsidTr="0043612B">
        <w:tc>
          <w:tcPr>
            <w:tcW w:w="1842" w:type="dxa"/>
          </w:tcPr>
          <w:p w14:paraId="47503334" w14:textId="55235BBE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AC91CF7" w14:textId="1D636BA0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小型企業創新研發綱要計畫(SBIR)-管理與推動計畫</w:t>
            </w:r>
          </w:p>
        </w:tc>
        <w:tc>
          <w:tcPr>
            <w:tcW w:w="5348" w:type="dxa"/>
          </w:tcPr>
          <w:p w14:paraId="40693015" w14:textId="3A25C74E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受理中小企業申請675件創新研發補助，核定通過119件，補助金額1.35億元，帶動中小企業投入研發經費2.07億元。</w:t>
            </w:r>
          </w:p>
        </w:tc>
      </w:tr>
      <w:tr w:rsidR="008F740D" w:rsidRPr="00071465" w14:paraId="2489B927" w14:textId="77777777" w:rsidTr="0043612B">
        <w:tc>
          <w:tcPr>
            <w:tcW w:w="1842" w:type="dxa"/>
          </w:tcPr>
          <w:p w14:paraId="7E4B545F" w14:textId="77777777" w:rsidR="008F740D" w:rsidRPr="00071465" w:rsidRDefault="008F740D" w:rsidP="008F740D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二、中小企業發展</w:t>
            </w:r>
          </w:p>
        </w:tc>
        <w:tc>
          <w:tcPr>
            <w:tcW w:w="1984" w:type="dxa"/>
          </w:tcPr>
          <w:p w14:paraId="2AF0C7C2" w14:textId="4883592C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中小企業公共服務計畫</w:t>
            </w:r>
          </w:p>
        </w:tc>
        <w:tc>
          <w:tcPr>
            <w:tcW w:w="5348" w:type="dxa"/>
          </w:tcPr>
          <w:p w14:paraId="0CB2E41A" w14:textId="77777777" w:rsidR="00832B6E" w:rsidRPr="00832B6E" w:rsidRDefault="00832B6E" w:rsidP="00832B6E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辦理媒體素養訓練課程2場。</w:t>
            </w:r>
          </w:p>
          <w:p w14:paraId="45E577B6" w14:textId="77777777" w:rsidR="00832B6E" w:rsidRPr="00832B6E" w:rsidRDefault="00832B6E" w:rsidP="00832B6E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完成輿情觀測分析報告12式。</w:t>
            </w:r>
          </w:p>
          <w:p w14:paraId="0F2E58C9" w14:textId="77777777" w:rsidR="00832B6E" w:rsidRPr="00832B6E" w:rsidRDefault="00832B6E" w:rsidP="00832B6E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維運本署新媒體運作。</w:t>
            </w:r>
          </w:p>
          <w:p w14:paraId="722C3211" w14:textId="0010DE6E" w:rsidR="008F740D" w:rsidRPr="00071465" w:rsidRDefault="00832B6E" w:rsidP="00832B6E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彙整政策方針文稿。</w:t>
            </w:r>
          </w:p>
        </w:tc>
      </w:tr>
      <w:tr w:rsidR="008F740D" w:rsidRPr="00071465" w14:paraId="67025B8A" w14:textId="77777777" w:rsidTr="0043612B">
        <w:tc>
          <w:tcPr>
            <w:tcW w:w="1842" w:type="dxa"/>
          </w:tcPr>
          <w:p w14:paraId="5290D420" w14:textId="7200BBF5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926A9FE" w14:textId="50BBF821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中小企業白皮書編撰計畫</w:t>
            </w:r>
          </w:p>
        </w:tc>
        <w:tc>
          <w:tcPr>
            <w:tcW w:w="5348" w:type="dxa"/>
          </w:tcPr>
          <w:p w14:paraId="09CED5D2" w14:textId="77777777" w:rsidR="00832B6E" w:rsidRPr="00832B6E" w:rsidRDefault="00832B6E" w:rsidP="00832B6E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辦理1場中小企業白皮書編審會議，編印中小企業白皮書中文版500本、英文版150本，提供中小企業發展相關統計、政策措施及成果，供各界參考。</w:t>
            </w:r>
          </w:p>
          <w:p w14:paraId="7B542AFE" w14:textId="342C1F8A" w:rsidR="008F740D" w:rsidRPr="00474EAC" w:rsidRDefault="00474EAC" w:rsidP="00474EAC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hint="eastAsia"/>
                <w:spacing w:val="2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完成「新創企業拓展海外市場動向與成長策略」專題研析。</w:t>
            </w:r>
          </w:p>
        </w:tc>
      </w:tr>
      <w:tr w:rsidR="008F740D" w:rsidRPr="00071465" w14:paraId="46AE8606" w14:textId="77777777" w:rsidTr="0043612B">
        <w:tc>
          <w:tcPr>
            <w:tcW w:w="1842" w:type="dxa"/>
          </w:tcPr>
          <w:p w14:paraId="607EB458" w14:textId="21379114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7D96D6E" w14:textId="77777777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協助中小企業參與APEC等區域經濟整合計畫</w:t>
            </w:r>
          </w:p>
        </w:tc>
        <w:tc>
          <w:tcPr>
            <w:tcW w:w="5348" w:type="dxa"/>
          </w:tcPr>
          <w:p w14:paraId="6B481084" w14:textId="31545113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參與APEC中小企業部長會議1場、工作小組會議2場，舉辦APEC國際工作坊1場，透過會員體間交流分享，促進數位及綠色永續發展，協助中小企業以數位創新方式建構綠色競爭力，提升我國中小企業國際參與。</w:t>
            </w:r>
          </w:p>
        </w:tc>
      </w:tr>
      <w:tr w:rsidR="008F740D" w:rsidRPr="00071465" w14:paraId="75AD471D" w14:textId="77777777" w:rsidTr="0043612B">
        <w:tc>
          <w:tcPr>
            <w:tcW w:w="1842" w:type="dxa"/>
          </w:tcPr>
          <w:p w14:paraId="2E1D1CF4" w14:textId="6BC57578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DEC91E9" w14:textId="2D2AC9D4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48" w:type="dxa"/>
          </w:tcPr>
          <w:p w14:paraId="67A6663E" w14:textId="719BB3D7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2B6E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協助商機媒合、企業體質調查與輔導需求評估43次，提供企業諮詢及安排媒合洽談86次；辦理標竿學習知識饗宴3場及跨界交</w:t>
            </w:r>
            <w:r w:rsidRPr="00832B6E">
              <w:rPr>
                <w:rFonts w:ascii="標楷體" w:eastAsia="標楷體" w:hAnsi="標楷體" w:cs="Times New Roman" w:hint="eastAsia"/>
                <w:sz w:val="28"/>
                <w:szCs w:val="28"/>
              </w:rPr>
              <w:lastRenderedPageBreak/>
              <w:t>流會3場。</w:t>
            </w:r>
          </w:p>
        </w:tc>
      </w:tr>
      <w:tr w:rsidR="008F740D" w:rsidRPr="00071465" w14:paraId="078C60A5" w14:textId="77777777" w:rsidTr="0043612B">
        <w:tc>
          <w:tcPr>
            <w:tcW w:w="1842" w:type="dxa"/>
          </w:tcPr>
          <w:p w14:paraId="2E6D4ABA" w14:textId="11386832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1D89664" w14:textId="09B11D1B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48" w:type="dxa"/>
          </w:tcPr>
          <w:p w14:paraId="5D0E457B" w14:textId="0AB70333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受理參選企業57家，辦理參選企業資格審查、初審、決審等評選作業，共10家企業得獎，舉辦小巨人等3獎項聯合頒獎典禮1場，製作中、英文證書及獎座、編印中英文得獎專輯。</w:t>
            </w:r>
          </w:p>
        </w:tc>
      </w:tr>
      <w:tr w:rsidR="008F740D" w:rsidRPr="00071465" w14:paraId="3871DEE0" w14:textId="77777777" w:rsidTr="0043612B">
        <w:tc>
          <w:tcPr>
            <w:tcW w:w="1842" w:type="dxa"/>
          </w:tcPr>
          <w:p w14:paraId="3B5E3B27" w14:textId="3C01F359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9101253" w14:textId="361D869C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348" w:type="dxa"/>
          </w:tcPr>
          <w:p w14:paraId="689BB4BE" w14:textId="7A646A83" w:rsidR="008F740D" w:rsidRPr="00071465" w:rsidRDefault="00832B6E" w:rsidP="008F740D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2B6E">
              <w:rPr>
                <w:rFonts w:ascii="標楷體" w:eastAsia="標楷體" w:hAnsi="標楷體" w:hint="eastAsia"/>
                <w:sz w:val="28"/>
                <w:szCs w:val="28"/>
              </w:rPr>
              <w:t>提供工商諮詢服務40,122次；提供各項輔導服務及工商報導、投資簡介資訊5,312件；受理申請案件29,948件；輔導轉介服務35次；參加相關工商及經貿會議68場。</w:t>
            </w:r>
          </w:p>
        </w:tc>
      </w:tr>
      <w:tr w:rsidR="008F740D" w:rsidRPr="00071465" w14:paraId="4170C132" w14:textId="77777777" w:rsidTr="0043612B">
        <w:tc>
          <w:tcPr>
            <w:tcW w:w="1842" w:type="dxa"/>
          </w:tcPr>
          <w:p w14:paraId="63C471A3" w14:textId="31E1651D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2486FEE" w14:textId="1B7A75D5" w:rsidR="008F740D" w:rsidRPr="00071465" w:rsidRDefault="008F740D" w:rsidP="008F740D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48" w:type="dxa"/>
          </w:tcPr>
          <w:p w14:paraId="2FFABEA6" w14:textId="188C5B89" w:rsidR="008F740D" w:rsidRPr="00C21E22" w:rsidRDefault="00C21E22" w:rsidP="00C21E22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21E22">
              <w:rPr>
                <w:rFonts w:ascii="標楷體" w:eastAsia="標楷體" w:hAnsi="標楷體" w:hint="eastAsia"/>
                <w:sz w:val="28"/>
                <w:szCs w:val="28"/>
              </w:rPr>
              <w:t>辦理產業分析、投資決策、資本市場運用等投資議題課程18場，協助搭配投資人及獲投企業增進投資相關知能，掌握投資評估技巧；整合中小企業推進資本市場所需資源，提供2家獲投企業輔導措施，協助銜接資本市場。</w:t>
            </w:r>
          </w:p>
        </w:tc>
      </w:tr>
    </w:tbl>
    <w:p w14:paraId="03B6F3B5" w14:textId="77F8D297" w:rsidR="00CB18BF" w:rsidRPr="00071465" w:rsidRDefault="00CB18BF" w:rsidP="00C42999">
      <w:pPr>
        <w:spacing w:beforeLines="50" w:before="180" w:afterLines="20" w:after="72" w:line="480" w:lineRule="exact"/>
        <w:rPr>
          <w:rFonts w:ascii="標楷體" w:eastAsia="標楷體" w:hAnsi="標楷體"/>
          <w:color w:val="FF0000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(二)上年度已過期間（11</w:t>
      </w:r>
      <w:r w:rsidR="00AC36F7">
        <w:rPr>
          <w:rFonts w:ascii="標楷體" w:eastAsia="標楷體" w:hAnsi="標楷體" w:hint="eastAsia"/>
          <w:sz w:val="28"/>
          <w:szCs w:val="28"/>
        </w:rPr>
        <w:t>4</w:t>
      </w:r>
      <w:r w:rsidRPr="00071465">
        <w:rPr>
          <w:rFonts w:ascii="標楷體" w:eastAsia="標楷體" w:hAnsi="標楷體" w:hint="eastAsia"/>
          <w:sz w:val="28"/>
          <w:szCs w:val="28"/>
        </w:rPr>
        <w:t>年1月1日至6月30日止）計畫實施成果概述</w:t>
      </w:r>
    </w:p>
    <w:tbl>
      <w:tblPr>
        <w:tblStyle w:val="aa"/>
        <w:tblW w:w="0" w:type="auto"/>
        <w:tblInd w:w="-19" w:type="dxa"/>
        <w:tblLook w:val="04A0" w:firstRow="1" w:lastRow="0" w:firstColumn="1" w:lastColumn="0" w:noHBand="0" w:noVBand="1"/>
      </w:tblPr>
      <w:tblGrid>
        <w:gridCol w:w="1848"/>
        <w:gridCol w:w="1994"/>
        <w:gridCol w:w="5351"/>
      </w:tblGrid>
      <w:tr w:rsidR="00202976" w:rsidRPr="0078743A" w14:paraId="1F7E8B62" w14:textId="77777777" w:rsidTr="001471AB">
        <w:trPr>
          <w:tblHeader/>
        </w:trPr>
        <w:tc>
          <w:tcPr>
            <w:tcW w:w="1848" w:type="dxa"/>
          </w:tcPr>
          <w:p w14:paraId="1CB0101E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94" w:type="dxa"/>
          </w:tcPr>
          <w:p w14:paraId="29670C91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51" w:type="dxa"/>
          </w:tcPr>
          <w:p w14:paraId="7159DCF5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202976" w:rsidRPr="00071465" w14:paraId="0B02A8D5" w14:textId="77777777" w:rsidTr="001471AB">
        <w:tc>
          <w:tcPr>
            <w:tcW w:w="1848" w:type="dxa"/>
          </w:tcPr>
          <w:p w14:paraId="54B5E320" w14:textId="5D8C3275" w:rsidR="003130E2" w:rsidRPr="00071465" w:rsidRDefault="003130E2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及新創</w:t>
            </w:r>
            <w:r w:rsidR="000F79D2" w:rsidRPr="00071465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94" w:type="dxa"/>
          </w:tcPr>
          <w:p w14:paraId="60D72920" w14:textId="2EF0E3D3" w:rsidR="003130E2" w:rsidRPr="00071465" w:rsidRDefault="003130E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r w:rsidR="00D327E8">
              <w:rPr>
                <w:rFonts w:ascii="標楷體" w:eastAsia="標楷體" w:hAnsi="標楷體" w:hint="eastAsia"/>
                <w:sz w:val="28"/>
                <w:szCs w:val="28"/>
              </w:rPr>
              <w:t>佈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研析計畫</w:t>
            </w:r>
          </w:p>
        </w:tc>
        <w:tc>
          <w:tcPr>
            <w:tcW w:w="5351" w:type="dxa"/>
          </w:tcPr>
          <w:p w14:paraId="411D2E3C" w14:textId="5CEC91B1" w:rsidR="00C65B2A" w:rsidRPr="00071465" w:rsidRDefault="00A20D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z w:val="28"/>
                <w:szCs w:val="28"/>
              </w:rPr>
              <w:t>篩選關鍵議題，研提「國際標竿：加速中小企業AI應用之推動作法」政策分析報告1份。</w:t>
            </w:r>
          </w:p>
          <w:p w14:paraId="1D5D6C63" w14:textId="11B23E4D" w:rsidR="00EA4C91" w:rsidRPr="00071465" w:rsidRDefault="00A20D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z w:val="28"/>
                <w:szCs w:val="28"/>
              </w:rPr>
              <w:t>邀請產學研專家，辦理3場分享會及1場企業參訪。</w:t>
            </w:r>
          </w:p>
          <w:p w14:paraId="7BFDF89E" w14:textId="77777777" w:rsidR="00265ED2" w:rsidRDefault="00A20DFD" w:rsidP="00033A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z w:val="28"/>
                <w:szCs w:val="28"/>
              </w:rPr>
              <w:t>完成「113年中小企業整體競爭力提升方案成果報告」呈現政府資源投入效益與目標達成情況。</w:t>
            </w:r>
          </w:p>
          <w:p w14:paraId="25AE0F87" w14:textId="6A60EAC5" w:rsidR="00A20DFD" w:rsidRDefault="00A20DFD" w:rsidP="00033A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每月彙整與管考「中小微企業多元振興發展計畫」階段性成果。</w:t>
            </w:r>
          </w:p>
          <w:p w14:paraId="39519D0C" w14:textId="14BE104A" w:rsidR="00A20DFD" w:rsidRPr="00071465" w:rsidRDefault="00A20DFD" w:rsidP="00033A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z w:val="28"/>
                <w:szCs w:val="28"/>
              </w:rPr>
              <w:t>維運「中小微企業多元振興發展計畫」單一平台的計畫專區，瀏覽量超過25萬人次。</w:t>
            </w:r>
          </w:p>
        </w:tc>
      </w:tr>
      <w:tr w:rsidR="00202976" w:rsidRPr="00071465" w14:paraId="105D5F49" w14:textId="77777777" w:rsidTr="001471AB">
        <w:tc>
          <w:tcPr>
            <w:tcW w:w="1848" w:type="dxa"/>
          </w:tcPr>
          <w:p w14:paraId="4E7719BF" w14:textId="231B6E98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4A23A4EE" w14:textId="08F39373" w:rsidR="006C1C11" w:rsidRPr="00071465" w:rsidRDefault="00172DA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</w:t>
            </w:r>
            <w:r w:rsidR="006C1C11"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數位創新</w:t>
            </w:r>
            <w:r w:rsidR="006C1C11" w:rsidRPr="00071465">
              <w:rPr>
                <w:rFonts w:ascii="標楷體" w:eastAsia="標楷體" w:hAnsi="標楷體" w:hint="eastAsia"/>
                <w:sz w:val="28"/>
                <w:szCs w:val="28"/>
              </w:rPr>
              <w:t>鏈結國際計畫</w:t>
            </w:r>
          </w:p>
        </w:tc>
        <w:tc>
          <w:tcPr>
            <w:tcW w:w="5351" w:type="dxa"/>
          </w:tcPr>
          <w:p w14:paraId="2ACBC552" w14:textId="122B30FA" w:rsidR="006C1C11" w:rsidRPr="00071465" w:rsidRDefault="00D30A26">
            <w:pPr>
              <w:pStyle w:val="a9"/>
              <w:numPr>
                <w:ilvl w:val="0"/>
                <w:numId w:val="15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協助15家中小企業進行數位創新國際行銷能量分級診斷。</w:t>
            </w:r>
          </w:p>
          <w:p w14:paraId="547B118E" w14:textId="3A58A53B" w:rsidR="006C1C11" w:rsidRPr="00071465" w:rsidRDefault="00D30A26">
            <w:pPr>
              <w:pStyle w:val="a9"/>
              <w:numPr>
                <w:ilvl w:val="0"/>
                <w:numId w:val="15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推動4案國際主題數位商機聯盟輔導。</w:t>
            </w:r>
          </w:p>
        </w:tc>
      </w:tr>
      <w:tr w:rsidR="00202976" w:rsidRPr="00071465" w14:paraId="168C7AB7" w14:textId="77777777" w:rsidTr="001471AB">
        <w:tc>
          <w:tcPr>
            <w:tcW w:w="1848" w:type="dxa"/>
          </w:tcPr>
          <w:p w14:paraId="691D402B" w14:textId="6E6E8DB0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233AADB" w14:textId="2B054287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351" w:type="dxa"/>
          </w:tcPr>
          <w:p w14:paraId="332E695A" w14:textId="65675882" w:rsidR="00E10D81" w:rsidRPr="00D82EB4" w:rsidRDefault="00D30A26" w:rsidP="00D82EB4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82EB4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受理25案</w:t>
            </w:r>
            <w:r w:rsidR="00247D6D" w:rsidRPr="00D82EB4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審查</w:t>
            </w:r>
            <w:r w:rsidRPr="00D82EB4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，入選3案跨域群聚、75家企業群聚業者</w:t>
            </w:r>
            <w:r w:rsidR="00247D6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辦理輔導</w:t>
            </w:r>
            <w:r w:rsidRPr="00247D6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3D0C87" w:rsidRPr="00071465" w14:paraId="4ADE2861" w14:textId="77777777" w:rsidTr="001471AB">
        <w:tc>
          <w:tcPr>
            <w:tcW w:w="1848" w:type="dxa"/>
          </w:tcPr>
          <w:p w14:paraId="13D652F0" w14:textId="223E9C4A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0386C6C" w14:textId="10FB88F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中小企業因應淨零碳趨勢提升綠色競爭力計畫</w:t>
            </w:r>
          </w:p>
        </w:tc>
        <w:tc>
          <w:tcPr>
            <w:tcW w:w="5351" w:type="dxa"/>
          </w:tcPr>
          <w:p w14:paraId="1CC30371" w14:textId="42AB15C7" w:rsidR="003D0C87" w:rsidRPr="00071465" w:rsidRDefault="00D30A26">
            <w:pPr>
              <w:pStyle w:val="a9"/>
              <w:numPr>
                <w:ilvl w:val="0"/>
                <w:numId w:val="1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鏈結製造業及服務業產業公協會，辦理淨零減碳研討會、企業見學與說明會等交流活動22場，計1,177人參與。</w:t>
            </w:r>
          </w:p>
          <w:p w14:paraId="2FA43DA8" w14:textId="55264C8C" w:rsidR="003D0C87" w:rsidRPr="00071465" w:rsidRDefault="00D30A26" w:rsidP="00D30A26">
            <w:pPr>
              <w:pStyle w:val="a9"/>
              <w:numPr>
                <w:ilvl w:val="0"/>
                <w:numId w:val="1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30A26">
              <w:rPr>
                <w:rFonts w:ascii="標楷體" w:eastAsia="標楷體" w:hAnsi="標楷體" w:hint="eastAsia"/>
                <w:sz w:val="28"/>
                <w:szCs w:val="28"/>
              </w:rPr>
              <w:t>組織跨領域專家團，已提供72家中小企業淨零轉型諮詢診斷輔導，協助掌握自身排放源，提供減碳措施建議。</w:t>
            </w:r>
          </w:p>
        </w:tc>
      </w:tr>
      <w:tr w:rsidR="003D0C87" w:rsidRPr="00071465" w14:paraId="53E04016" w14:textId="77777777" w:rsidTr="001471AB">
        <w:tc>
          <w:tcPr>
            <w:tcW w:w="1848" w:type="dxa"/>
          </w:tcPr>
          <w:p w14:paraId="74FCB091" w14:textId="56FE866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D0E9D65" w14:textId="7237E9E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51" w:type="dxa"/>
          </w:tcPr>
          <w:p w14:paraId="54B8E2C3" w14:textId="529037A6" w:rsidR="003D0C87" w:rsidRPr="00DD31AE" w:rsidRDefault="00D30A26" w:rsidP="005939AF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5939A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輔導帶動125家中小企業數位應用升級及協助完善中小企業業者數位工具內涵，透過媒合業者上架通路平台進行實戰銷售，提升品牌知名度及客戶互動，帶動中小企業數位應用。</w:t>
            </w:r>
          </w:p>
        </w:tc>
      </w:tr>
      <w:tr w:rsidR="003D0C87" w:rsidRPr="00071465" w14:paraId="0696E0AA" w14:textId="77777777" w:rsidTr="001471AB">
        <w:tc>
          <w:tcPr>
            <w:tcW w:w="1848" w:type="dxa"/>
          </w:tcPr>
          <w:p w14:paraId="01BBFDF1" w14:textId="7D769D6A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409C62B" w14:textId="57A26E0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加值計畫</w:t>
            </w:r>
          </w:p>
        </w:tc>
        <w:tc>
          <w:tcPr>
            <w:tcW w:w="5351" w:type="dxa"/>
          </w:tcPr>
          <w:p w14:paraId="26041B45" w14:textId="0E7B1010" w:rsidR="003D0C87" w:rsidRPr="00071465" w:rsidRDefault="00BB4DEC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B4DEC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透過創育機構扶植183家新創企業，協助培育企業誘發投資額達5.5億元。</w:t>
            </w:r>
          </w:p>
        </w:tc>
      </w:tr>
      <w:tr w:rsidR="003D0C87" w:rsidRPr="00071465" w14:paraId="67330AB1" w14:textId="77777777" w:rsidTr="001471AB">
        <w:tc>
          <w:tcPr>
            <w:tcW w:w="1848" w:type="dxa"/>
          </w:tcPr>
          <w:p w14:paraId="3D3604B1" w14:textId="4A81EBB6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C5EE226" w14:textId="5FF129E3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51" w:type="dxa"/>
          </w:tcPr>
          <w:p w14:paraId="41E0D895" w14:textId="395386F4" w:rsidR="003D0C87" w:rsidRPr="00071465" w:rsidRDefault="00BB4DEC">
            <w:pPr>
              <w:pStyle w:val="a9"/>
              <w:numPr>
                <w:ilvl w:val="0"/>
                <w:numId w:val="1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4DEC">
              <w:rPr>
                <w:rFonts w:ascii="標楷體" w:eastAsia="標楷體" w:hAnsi="標楷體" w:hint="eastAsia"/>
                <w:sz w:val="28"/>
                <w:szCs w:val="28"/>
              </w:rPr>
              <w:t>營運新創基地與新創圓夢網輔導進駐18家新創團隊，帶動新創圓夢網瀏覽量逾94萬人次，透過免付費專線及多元管道，提供創業諮詢3,137人次。</w:t>
            </w:r>
          </w:p>
          <w:p w14:paraId="3F16C291" w14:textId="386F5E2E" w:rsidR="003D0C87" w:rsidRPr="00071465" w:rsidRDefault="00BB4DEC">
            <w:pPr>
              <w:pStyle w:val="a9"/>
              <w:numPr>
                <w:ilvl w:val="0"/>
                <w:numId w:val="1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B4DEC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辦理2場國際主題交流活動，協助新創完善國際化準備。</w:t>
            </w:r>
          </w:p>
        </w:tc>
      </w:tr>
      <w:tr w:rsidR="003D0C87" w:rsidRPr="00071465" w14:paraId="50A3820E" w14:textId="77777777" w:rsidTr="001471AB">
        <w:tc>
          <w:tcPr>
            <w:tcW w:w="1848" w:type="dxa"/>
          </w:tcPr>
          <w:p w14:paraId="69E7775B" w14:textId="753C76DC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6FDAC5FB" w14:textId="1B801361" w:rsidR="003D0C87" w:rsidRPr="00071465" w:rsidRDefault="00D327E8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中小及新創企業政策法制趨勢推進</w:t>
            </w:r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5939862C" w14:textId="3CC8B72D" w:rsidR="003D0C87" w:rsidRPr="00071465" w:rsidRDefault="00A20DFD" w:rsidP="009E6D77">
            <w:pPr>
              <w:pStyle w:val="a9"/>
              <w:numPr>
                <w:ilvl w:val="0"/>
                <w:numId w:val="3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經營榮譽律師網絡，提供線上及面談企業法律諮詢輔導共307案。</w:t>
            </w:r>
          </w:p>
          <w:p w14:paraId="36EA2BEA" w14:textId="7EC38707" w:rsidR="003D0C87" w:rsidRPr="00071465" w:rsidRDefault="00A20DFD" w:rsidP="00A20DFD">
            <w:pPr>
              <w:pStyle w:val="a9"/>
              <w:numPr>
                <w:ilvl w:val="0"/>
                <w:numId w:val="3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進行中小企業法律知能推廣，完成法規主題式影音課程2式。</w:t>
            </w:r>
          </w:p>
        </w:tc>
      </w:tr>
      <w:tr w:rsidR="003D0C87" w:rsidRPr="00071465" w14:paraId="22F7812F" w14:textId="77777777" w:rsidTr="001471AB">
        <w:tc>
          <w:tcPr>
            <w:tcW w:w="1848" w:type="dxa"/>
          </w:tcPr>
          <w:p w14:paraId="1056F65F" w14:textId="2BA8DCA5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3365BEC" w14:textId="259C82B5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加值暨產業創新計畫</w:t>
            </w:r>
          </w:p>
        </w:tc>
        <w:tc>
          <w:tcPr>
            <w:tcW w:w="5351" w:type="dxa"/>
          </w:tcPr>
          <w:p w14:paraId="1963CDFC" w14:textId="546D0E4A" w:rsidR="004245F4" w:rsidRPr="00071465" w:rsidRDefault="0024313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協助1,226家店完成數位能力評測，掌握自身數位能力與缺口，輔導278家企業應用數位工具。</w:t>
            </w:r>
          </w:p>
          <w:p w14:paraId="633FD53D" w14:textId="18E9B13E" w:rsidR="003D0C87" w:rsidRDefault="00243131" w:rsidP="00AB771A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輔導438家企業導入雲端數位工具與AI解決方案，提高營運效率，逐步改善企業經營體質。</w:t>
            </w:r>
          </w:p>
          <w:p w14:paraId="23093183" w14:textId="6981D9CE" w:rsidR="00AB771A" w:rsidRDefault="00243131" w:rsidP="00AB771A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辦理35場數位培能課程，計培訓1,512人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；</w:t>
            </w: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辦理2場線上行銷活動，累計營收1,434萬元。</w:t>
            </w:r>
          </w:p>
          <w:p w14:paraId="56FCC530" w14:textId="73123664" w:rsidR="00243131" w:rsidRDefault="00243131" w:rsidP="00AB771A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開設法人試製線課程，協助業者在法人先進設備的AI試製線上進行實務習作與應用，培育</w:t>
            </w:r>
            <w:r w:rsidR="00CA79B6"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AI人才</w:t>
            </w: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124人次。</w:t>
            </w:r>
          </w:p>
          <w:p w14:paraId="07715C88" w14:textId="3D6702AE" w:rsidR="00243131" w:rsidRPr="00243131" w:rsidRDefault="00243131" w:rsidP="0024313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輔導438家企業導入雲端數位工具與AI解決方案，提高營運效率，逐步改善企業經營體質，促進企業數位轉</w:t>
            </w: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型，加速產業創新升級，打造具備永續發展能力的智慧化企業。</w:t>
            </w:r>
          </w:p>
        </w:tc>
      </w:tr>
      <w:tr w:rsidR="003D0C87" w:rsidRPr="00071465" w14:paraId="734712A7" w14:textId="77777777" w:rsidTr="001471AB">
        <w:tc>
          <w:tcPr>
            <w:tcW w:w="1848" w:type="dxa"/>
          </w:tcPr>
          <w:p w14:paraId="7FB9A77C" w14:textId="3F935F3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05B37C9" w14:textId="50D903F7" w:rsidR="003D0C87" w:rsidRPr="00071465" w:rsidRDefault="0029614F" w:rsidP="00794150">
            <w:pPr>
              <w:pStyle w:val="ad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數據驅動中小企業品牌躍升</w:t>
            </w:r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1677D7B0" w14:textId="3D4FA614" w:rsidR="003D0C87" w:rsidRPr="00071465" w:rsidRDefault="00243131" w:rsidP="00243131">
            <w:pPr>
              <w:pStyle w:val="ad"/>
              <w:snapToGrid w:val="0"/>
              <w:spacing w:line="480" w:lineRule="exact"/>
              <w:ind w:rightChars="-22" w:right="-5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z w:val="28"/>
                <w:szCs w:val="28"/>
              </w:rPr>
              <w:t>協助9家中小型製造業導入數位科技，提升中小企業研發與製造競爭力。</w:t>
            </w:r>
          </w:p>
          <w:p w14:paraId="4EC4E9B8" w14:textId="56D63A9A" w:rsidR="003D0C87" w:rsidRPr="00071465" w:rsidRDefault="003D0C87" w:rsidP="00243131">
            <w:pPr>
              <w:pStyle w:val="ad"/>
              <w:snapToGrid w:val="0"/>
              <w:spacing w:line="480" w:lineRule="exact"/>
              <w:ind w:rightChars="-22" w:right="-53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0C87" w:rsidRPr="00071465" w14:paraId="4CBF63C5" w14:textId="77777777" w:rsidTr="001471AB">
        <w:tc>
          <w:tcPr>
            <w:tcW w:w="1848" w:type="dxa"/>
          </w:tcPr>
          <w:p w14:paraId="6B938E00" w14:textId="13B79CBE" w:rsidR="00AB29FC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6BB8BB7" w14:textId="1AB0CA81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351" w:type="dxa"/>
          </w:tcPr>
          <w:p w14:paraId="2241EE6A" w14:textId="282C57CA" w:rsidR="004245F4" w:rsidRPr="00BB4DEC" w:rsidRDefault="00BB4DEC" w:rsidP="007C2D4B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B4DEC">
              <w:rPr>
                <w:rFonts w:ascii="標楷體" w:eastAsia="標楷體" w:hAnsi="標楷體" w:hint="eastAsia"/>
                <w:sz w:val="28"/>
                <w:szCs w:val="28"/>
              </w:rPr>
              <w:t>培育38家潛力新創與企業共創合作，協助新創海外落地發展，帶領64家新創企業參與國際競賽及展會，成功促成投增資或商機5.68億元。</w:t>
            </w:r>
          </w:p>
          <w:p w14:paraId="3296581F" w14:textId="4D2DF507" w:rsidR="00706DD4" w:rsidRPr="00071465" w:rsidRDefault="00C21E22" w:rsidP="00BB4DEC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21E22">
              <w:rPr>
                <w:rFonts w:ascii="標楷體" w:eastAsia="標楷體" w:hAnsi="標楷體" w:hint="eastAsia"/>
                <w:sz w:val="28"/>
                <w:szCs w:val="28"/>
              </w:rPr>
              <w:t>拜會產業代表性上市櫃企業或中大型企業14家，完成籌組4個產業聯盟，辦理產業聯盟培訓課程9場；透過企業訪視、商業合作提案會議，或與中大型企業提案，促成20家企業進入產品或市場驗證階段，促進中小及新創企業與中大型企業共創合作。</w:t>
            </w:r>
          </w:p>
        </w:tc>
      </w:tr>
      <w:tr w:rsidR="003D0C87" w:rsidRPr="00071465" w14:paraId="59486071" w14:textId="77777777" w:rsidTr="001471AB">
        <w:tc>
          <w:tcPr>
            <w:tcW w:w="1848" w:type="dxa"/>
          </w:tcPr>
          <w:p w14:paraId="4C1B738F" w14:textId="0604D28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42D08A5" w14:textId="42C442E9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2.0-智慧科技創新應用綱要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77E4C7F5" w14:textId="771DF52A" w:rsidR="003D0C87" w:rsidRPr="00071465" w:rsidRDefault="00D95A3E">
            <w:pPr>
              <w:pStyle w:val="a9"/>
              <w:numPr>
                <w:ilvl w:val="0"/>
                <w:numId w:val="2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以亞灣新創園協助新創建立在地鏈結，招募114家新創及4家加速器進駐，協助26家新創發展。</w:t>
            </w:r>
          </w:p>
          <w:p w14:paraId="5EB177A8" w14:textId="01B3AB8F" w:rsidR="00A97BD0" w:rsidRPr="00071465" w:rsidRDefault="00D95A3E">
            <w:pPr>
              <w:pStyle w:val="a9"/>
              <w:numPr>
                <w:ilvl w:val="0"/>
                <w:numId w:val="2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鏈結日本及新加坡等市場，促成雙邊新創交流，帶領新創企業參加國際展會行銷推廣，辦理4場國際活動，促成新創投增資等商機約3.47億元。</w:t>
            </w:r>
          </w:p>
        </w:tc>
      </w:tr>
      <w:tr w:rsidR="003D0C87" w:rsidRPr="00071465" w14:paraId="0F97DA85" w14:textId="77777777" w:rsidTr="001471AB">
        <w:tc>
          <w:tcPr>
            <w:tcW w:w="1848" w:type="dxa"/>
          </w:tcPr>
          <w:p w14:paraId="7EE3AD4B" w14:textId="102B2799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F7C14CC" w14:textId="4908FA8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社會創新協力共創計畫</w:t>
            </w:r>
          </w:p>
        </w:tc>
        <w:tc>
          <w:tcPr>
            <w:tcW w:w="5351" w:type="dxa"/>
          </w:tcPr>
          <w:p w14:paraId="28DB8F28" w14:textId="3FF63613" w:rsidR="003D0C87" w:rsidRPr="00071465" w:rsidRDefault="00D95A3E">
            <w:pPr>
              <w:pStyle w:val="ad"/>
              <w:numPr>
                <w:ilvl w:val="0"/>
                <w:numId w:val="30"/>
              </w:numPr>
              <w:snapToGrid w:val="0"/>
              <w:spacing w:line="480" w:lineRule="exact"/>
              <w:ind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營運社會創新實驗中心，招募18家社創團隊進駐，提供諮詢輔導服務，辦理近600場社創活動，帶動1.9萬人</w:t>
            </w: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次參與。</w:t>
            </w:r>
          </w:p>
          <w:p w14:paraId="5636CE5E" w14:textId="536E619E" w:rsidR="003D0C87" w:rsidRPr="00071465" w:rsidRDefault="00D95A3E" w:rsidP="00D95A3E">
            <w:pPr>
              <w:pStyle w:val="ad"/>
              <w:numPr>
                <w:ilvl w:val="0"/>
                <w:numId w:val="30"/>
              </w:numPr>
              <w:snapToGrid w:val="0"/>
              <w:spacing w:line="480" w:lineRule="exact"/>
              <w:ind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串聯產業資源，協助80家社創組織行銷媒合及拓展商機。</w:t>
            </w:r>
          </w:p>
        </w:tc>
      </w:tr>
      <w:tr w:rsidR="003D0C87" w:rsidRPr="00071465" w14:paraId="2972D843" w14:textId="77777777" w:rsidTr="001471AB">
        <w:tc>
          <w:tcPr>
            <w:tcW w:w="1848" w:type="dxa"/>
          </w:tcPr>
          <w:p w14:paraId="11F78552" w14:textId="629ADB4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FC26591" w14:textId="667C89D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太空產業推動與人才培育計畫</w:t>
            </w:r>
          </w:p>
        </w:tc>
        <w:tc>
          <w:tcPr>
            <w:tcW w:w="5351" w:type="dxa"/>
          </w:tcPr>
          <w:p w14:paraId="3FBF5028" w14:textId="571DFB98" w:rsidR="003D0C87" w:rsidRPr="00071465" w:rsidRDefault="00D95A3E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辦理「國際太空新創來臺落地培訓」徵案作業，計44家新創企業報名參與，</w:t>
            </w:r>
            <w:r w:rsidR="00692E54">
              <w:rPr>
                <w:rFonts w:ascii="標楷體" w:eastAsia="標楷體" w:hAnsi="標楷體" w:hint="eastAsia"/>
                <w:sz w:val="28"/>
                <w:szCs w:val="28"/>
              </w:rPr>
              <w:t>最終</w:t>
            </w: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遴選出15家國際太空新創企業來臺落地發展。</w:t>
            </w:r>
          </w:p>
        </w:tc>
      </w:tr>
      <w:tr w:rsidR="003D0C87" w:rsidRPr="00071465" w14:paraId="63593C61" w14:textId="77777777" w:rsidTr="001471AB">
        <w:tc>
          <w:tcPr>
            <w:tcW w:w="1848" w:type="dxa"/>
          </w:tcPr>
          <w:p w14:paraId="294F61D3" w14:textId="69DAB2DE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6568A468" w14:textId="539DFEA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普惠科技驅動高齡市場商機計畫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驅動高齡市場發展加速計畫</w:t>
            </w:r>
          </w:p>
        </w:tc>
        <w:tc>
          <w:tcPr>
            <w:tcW w:w="5351" w:type="dxa"/>
          </w:tcPr>
          <w:p w14:paraId="7A7811EE" w14:textId="5353547A" w:rsidR="003D0C87" w:rsidRPr="00071465" w:rsidRDefault="00D95A3E" w:rsidP="00AB771A">
            <w:pPr>
              <w:pStyle w:val="a9"/>
              <w:numPr>
                <w:ilvl w:val="0"/>
                <w:numId w:val="4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完成獎勵計畫徵件審查遴選出10家新創企業，進行需求訪談及導入業師輔導12場，完善新創企業商業模式。</w:t>
            </w:r>
          </w:p>
          <w:p w14:paraId="2DE5C8E8" w14:textId="2F76D565" w:rsidR="003D0C87" w:rsidRPr="00071465" w:rsidRDefault="00D95A3E" w:rsidP="00D95A3E">
            <w:pPr>
              <w:pStyle w:val="a9"/>
              <w:numPr>
                <w:ilvl w:val="0"/>
                <w:numId w:val="4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完成4家高齡產業新創加速器遴選，扶植15家高齡領域新創企業，推動高齡產業創新發展，協助培育企業誘發投增資0.25億元。</w:t>
            </w:r>
          </w:p>
        </w:tc>
      </w:tr>
      <w:tr w:rsidR="003D0C87" w:rsidRPr="00071465" w14:paraId="1902D2AF" w14:textId="77777777" w:rsidTr="001471AB">
        <w:tc>
          <w:tcPr>
            <w:tcW w:w="1848" w:type="dxa"/>
          </w:tcPr>
          <w:p w14:paraId="0C23AF42" w14:textId="060CCF76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0073FE2" w14:textId="0609576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科技導入提升照護品質計畫</w:t>
            </w:r>
            <w:r w:rsidR="0029614F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高齡產業共榮試煉計畫</w:t>
            </w:r>
          </w:p>
        </w:tc>
        <w:tc>
          <w:tcPr>
            <w:tcW w:w="5351" w:type="dxa"/>
          </w:tcPr>
          <w:p w14:paraId="78475DAB" w14:textId="1E5A9002" w:rsidR="00A97BD0" w:rsidRPr="00071465" w:rsidRDefault="00D95A3E" w:rsidP="00AB771A">
            <w:pPr>
              <w:pStyle w:val="a9"/>
              <w:numPr>
                <w:ilvl w:val="0"/>
                <w:numId w:val="43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</w:t>
            </w:r>
            <w:r w:rsidR="00EC3185" w:rsidRPr="00EC3185">
              <w:rPr>
                <w:rFonts w:ascii="標楷體" w:eastAsia="標楷體" w:hAnsi="標楷體"/>
                <w:spacing w:val="2"/>
                <w:sz w:val="28"/>
                <w:szCs w:val="28"/>
              </w:rPr>
              <w:t>既有</w:t>
            </w:r>
            <w:r w:rsidRPr="00D95A3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年度創新照護產品及服務名錄共5種類別、79項照護產品或服務，以利高齡照護機構選購與導入。</w:t>
            </w:r>
          </w:p>
          <w:p w14:paraId="412A90D3" w14:textId="12B0D490" w:rsidR="003D0C87" w:rsidRPr="00071465" w:rsidRDefault="00D95A3E" w:rsidP="00AB771A">
            <w:pPr>
              <w:pStyle w:val="a9"/>
              <w:numPr>
                <w:ilvl w:val="0"/>
                <w:numId w:val="43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新創產品與服務導入政府機關及照護機構服務1,069人次</w:t>
            </w:r>
            <w:r w:rsidR="00386C62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、</w:t>
            </w:r>
            <w:r w:rsidRPr="00D95A3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投增資及商機4,844萬元。</w:t>
            </w:r>
          </w:p>
        </w:tc>
      </w:tr>
      <w:tr w:rsidR="003D0C87" w:rsidRPr="00071465" w14:paraId="4630C40E" w14:textId="77777777" w:rsidTr="001471AB">
        <w:tc>
          <w:tcPr>
            <w:tcW w:w="1848" w:type="dxa"/>
          </w:tcPr>
          <w:p w14:paraId="11337BCF" w14:textId="347F890E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F217E26" w14:textId="0D2665A9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小微企業區域數位加值與創新體驗計畫</w:t>
            </w:r>
          </w:p>
        </w:tc>
        <w:tc>
          <w:tcPr>
            <w:tcW w:w="5351" w:type="dxa"/>
          </w:tcPr>
          <w:p w14:paraId="1DB64C5A" w14:textId="0EADF08E" w:rsidR="00E10D81" w:rsidRPr="00071465" w:rsidRDefault="00243131" w:rsidP="00AB771A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打造創新主題場域6案、進階型特色深化聯盟4案。</w:t>
            </w:r>
          </w:p>
          <w:p w14:paraId="42F182B9" w14:textId="16FC33C3" w:rsidR="003D0C87" w:rsidRPr="00AB771A" w:rsidRDefault="00243131" w:rsidP="00243131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培育在地經營及數位應用人才350人次、輔助4,300家企業受惠(涵蓋600家，觸及3,700家)，創造區域整體及周邊產值累計1.4億元。</w:t>
            </w:r>
          </w:p>
        </w:tc>
      </w:tr>
      <w:tr w:rsidR="003D0C87" w:rsidRPr="00071465" w14:paraId="3CC69538" w14:textId="77777777" w:rsidTr="00AA7BFF">
        <w:trPr>
          <w:trHeight w:val="2300"/>
        </w:trPr>
        <w:tc>
          <w:tcPr>
            <w:tcW w:w="1848" w:type="dxa"/>
          </w:tcPr>
          <w:p w14:paraId="57DE268D" w14:textId="1BB9B7DA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0079C46C" w14:textId="54900F29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推動跨域研發引領中小企業升級轉型計畫</w:t>
            </w:r>
          </w:p>
        </w:tc>
        <w:tc>
          <w:tcPr>
            <w:tcW w:w="5351" w:type="dxa"/>
          </w:tcPr>
          <w:p w14:paraId="5A710480" w14:textId="06A98B47" w:rsidR="003D0C87" w:rsidRPr="00071465" w:rsidRDefault="00D95A3E" w:rsidP="00794150">
            <w:pPr>
              <w:autoSpaceDE w:val="0"/>
              <w:autoSpaceDN w:val="0"/>
              <w:snapToGrid w:val="0"/>
              <w:spacing w:line="480" w:lineRule="exact"/>
              <w:ind w:left="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推動20個跨域合作聯盟，共60家中小及新創企業跨域研發合作，提升中小企業產值0.6億元。</w:t>
            </w:r>
          </w:p>
        </w:tc>
      </w:tr>
      <w:tr w:rsidR="003D0C87" w:rsidRPr="00071465" w14:paraId="570C486C" w14:textId="77777777" w:rsidTr="00AA7BFF">
        <w:trPr>
          <w:trHeight w:val="2306"/>
        </w:trPr>
        <w:tc>
          <w:tcPr>
            <w:tcW w:w="1848" w:type="dxa"/>
          </w:tcPr>
          <w:p w14:paraId="7E26AA70" w14:textId="3ECEF0E6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C658220" w14:textId="35A27EC6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扶植新創驅動企業創新轉型計畫</w:t>
            </w:r>
          </w:p>
        </w:tc>
        <w:tc>
          <w:tcPr>
            <w:tcW w:w="5351" w:type="dxa"/>
          </w:tcPr>
          <w:p w14:paraId="4D3DCDC8" w14:textId="530D0482" w:rsidR="003D0C87" w:rsidRPr="00071465" w:rsidRDefault="00D95A3E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促成10家中大型企業與新創企業共創商業落地案共40案，協助新創取得訂單0.28億元，誘發投增資額1.2億元。</w:t>
            </w:r>
          </w:p>
        </w:tc>
      </w:tr>
      <w:tr w:rsidR="003D0C87" w:rsidRPr="00071465" w14:paraId="4CF54997" w14:textId="77777777" w:rsidTr="001471AB">
        <w:tc>
          <w:tcPr>
            <w:tcW w:w="1848" w:type="dxa"/>
          </w:tcPr>
          <w:p w14:paraId="7047643B" w14:textId="23FC8511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DDD2843" w14:textId="435DC2A7" w:rsidR="003D0C87" w:rsidRPr="00071465" w:rsidRDefault="00791E09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小型企業創新研發綱要計畫(SBIR)</w:t>
            </w:r>
          </w:p>
        </w:tc>
        <w:tc>
          <w:tcPr>
            <w:tcW w:w="5351" w:type="dxa"/>
          </w:tcPr>
          <w:p w14:paraId="285E83DC" w14:textId="5F707301" w:rsidR="003D0C87" w:rsidRPr="00071465" w:rsidRDefault="00D95A3E" w:rsidP="00794150">
            <w:pPr>
              <w:pStyle w:val="ab"/>
              <w:snapToGrid w:val="0"/>
              <w:spacing w:after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95A3E">
              <w:rPr>
                <w:rFonts w:ascii="標楷體" w:eastAsia="標楷體" w:hAnsi="標楷體" w:hint="eastAsia"/>
                <w:sz w:val="28"/>
                <w:szCs w:val="28"/>
              </w:rPr>
              <w:t>受理中小企業申請339件創新研發補助，核定通過52件，補助金額0.63億元，帶動中小企業投入研發經費0.98億元。</w:t>
            </w:r>
          </w:p>
        </w:tc>
      </w:tr>
      <w:tr w:rsidR="003D0C87" w:rsidRPr="00071465" w14:paraId="749EEDA1" w14:textId="77777777" w:rsidTr="001471AB">
        <w:tc>
          <w:tcPr>
            <w:tcW w:w="1848" w:type="dxa"/>
          </w:tcPr>
          <w:p w14:paraId="07434496" w14:textId="371AD36B" w:rsidR="003D0C87" w:rsidRPr="00071465" w:rsidRDefault="003D0C87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二、中小及新創企業發展</w:t>
            </w:r>
          </w:p>
        </w:tc>
        <w:tc>
          <w:tcPr>
            <w:tcW w:w="1994" w:type="dxa"/>
          </w:tcPr>
          <w:p w14:paraId="3AAAF1B4" w14:textId="020C8286" w:rsidR="003D0C87" w:rsidRPr="00071465" w:rsidRDefault="00AB771A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打造永續共好地方創生</w:t>
            </w:r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02EC4C75" w14:textId="553E4362" w:rsidR="003D0C87" w:rsidRPr="00071465" w:rsidRDefault="0024313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提供地方創生諮詢服務、提案規劃及創生資源資訊50次、參加國發會輔導會議15場。</w:t>
            </w:r>
          </w:p>
          <w:p w14:paraId="4B075D9B" w14:textId="3572CE3D" w:rsidR="009E6D77" w:rsidRPr="00071465" w:rsidRDefault="00243131" w:rsidP="0024313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辦理提案企業資格審查、提案審查評選作業39場，共23案獲得核定通過，輔導金額2,097.3萬元資源抑注，辦理計畫履約管考暨會計作業說明會1場。</w:t>
            </w:r>
          </w:p>
        </w:tc>
      </w:tr>
      <w:tr w:rsidR="00AC36F7" w:rsidRPr="00071465" w14:paraId="40EA26ED" w14:textId="77777777" w:rsidTr="001471AB">
        <w:tc>
          <w:tcPr>
            <w:tcW w:w="1848" w:type="dxa"/>
          </w:tcPr>
          <w:p w14:paraId="7E5AA3A2" w14:textId="34F7F21F" w:rsidR="00AC36F7" w:rsidRPr="00791E09" w:rsidRDefault="00AC36F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94" w:type="dxa"/>
          </w:tcPr>
          <w:p w14:paraId="76446B78" w14:textId="49B746D1" w:rsidR="00AC36F7" w:rsidRPr="00071465" w:rsidRDefault="00AC36F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中小企業公共服務計畫</w:t>
            </w:r>
          </w:p>
        </w:tc>
        <w:tc>
          <w:tcPr>
            <w:tcW w:w="5351" w:type="dxa"/>
          </w:tcPr>
          <w:p w14:paraId="75747BBA" w14:textId="1F8EAD19" w:rsidR="00AC36F7" w:rsidRDefault="00A20DFD" w:rsidP="009E6D77">
            <w:pPr>
              <w:pStyle w:val="a9"/>
              <w:numPr>
                <w:ilvl w:val="0"/>
                <w:numId w:val="38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辦理網路平台經營會議2</w:t>
            </w:r>
            <w:r w:rsidR="006D789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</w:t>
            </w: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7ECC6E0B" w14:textId="58AB6446" w:rsidR="00AB771A" w:rsidRDefault="00A20DFD" w:rsidP="009E6D77">
            <w:pPr>
              <w:pStyle w:val="a9"/>
              <w:numPr>
                <w:ilvl w:val="0"/>
                <w:numId w:val="38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完成政策法制知能推廣短影音6式。</w:t>
            </w:r>
          </w:p>
          <w:p w14:paraId="39DBD0E8" w14:textId="3D0E2EC8" w:rsidR="00AB771A" w:rsidRPr="00071465" w:rsidRDefault="00A20DFD" w:rsidP="009E6D77">
            <w:pPr>
              <w:pStyle w:val="a9"/>
              <w:numPr>
                <w:ilvl w:val="0"/>
                <w:numId w:val="38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維運本署臉書粉絲團等新媒體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3D0C87" w:rsidRPr="00071465" w14:paraId="17870DAF" w14:textId="77777777" w:rsidTr="001471AB">
        <w:tc>
          <w:tcPr>
            <w:tcW w:w="1848" w:type="dxa"/>
          </w:tcPr>
          <w:p w14:paraId="100F3007" w14:textId="271065E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31B23DCF" w14:textId="768EA55C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中小企業白皮書編撰計畫</w:t>
            </w:r>
          </w:p>
        </w:tc>
        <w:tc>
          <w:tcPr>
            <w:tcW w:w="5351" w:type="dxa"/>
          </w:tcPr>
          <w:p w14:paraId="01723D6D" w14:textId="16969A75" w:rsidR="003D0C87" w:rsidRPr="00071465" w:rsidRDefault="00A20DFD" w:rsidP="00AB771A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撰寫中文白皮書初稿，進行校對與修正；進行編審會議前置作業。</w:t>
            </w:r>
          </w:p>
          <w:p w14:paraId="1DF9E9B2" w14:textId="4584A1A6" w:rsidR="003D0C87" w:rsidRPr="00071465" w:rsidRDefault="00A20DFD" w:rsidP="00AB771A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進行白皮書議題「中小企業間接出口研析」專題研究。</w:t>
            </w:r>
          </w:p>
        </w:tc>
      </w:tr>
      <w:tr w:rsidR="003D0C87" w:rsidRPr="00071465" w14:paraId="32C0E528" w14:textId="77777777" w:rsidTr="001471AB">
        <w:tc>
          <w:tcPr>
            <w:tcW w:w="1848" w:type="dxa"/>
          </w:tcPr>
          <w:p w14:paraId="3324B902" w14:textId="3B2158AF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2DA51AD" w14:textId="77777777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協助中小企業參與APEC等區域經濟整合計畫</w:t>
            </w:r>
          </w:p>
        </w:tc>
        <w:tc>
          <w:tcPr>
            <w:tcW w:w="5351" w:type="dxa"/>
          </w:tcPr>
          <w:p w14:paraId="2C7C2C6C" w14:textId="7AE2D17D" w:rsidR="003D0C87" w:rsidRPr="00071465" w:rsidRDefault="00A20DFD" w:rsidP="009E6D77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A20DFD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參與APEC中小企業工作小組會議1場，舉辦APEC國際研討會1場，透過經濟體間交流分享，促進數位及綠色永續發展，協助中小企業以數位創新方式建構綠色競爭力，提升我國中小企業國際參與。</w:t>
            </w:r>
          </w:p>
        </w:tc>
      </w:tr>
      <w:tr w:rsidR="003D0C87" w:rsidRPr="00071465" w14:paraId="18D253A6" w14:textId="77777777" w:rsidTr="001471AB">
        <w:tc>
          <w:tcPr>
            <w:tcW w:w="1848" w:type="dxa"/>
          </w:tcPr>
          <w:p w14:paraId="09FA1042" w14:textId="0953F34A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94E71F1" w14:textId="034FF43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51" w:type="dxa"/>
          </w:tcPr>
          <w:p w14:paraId="31760CB5" w14:textId="0F12A1D4" w:rsidR="003D0C87" w:rsidRPr="00071465" w:rsidRDefault="00243131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243131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協助商機媒合、企業體質調查與輔導需求評估36次，提供企業諮詢及安排媒合洽談11次；辦理標竿學習知識饗宴2場及跨界交流會1場。</w:t>
            </w:r>
          </w:p>
        </w:tc>
      </w:tr>
      <w:tr w:rsidR="003D0C87" w:rsidRPr="00071465" w14:paraId="24B092BA" w14:textId="77777777" w:rsidTr="001471AB">
        <w:tc>
          <w:tcPr>
            <w:tcW w:w="1848" w:type="dxa"/>
          </w:tcPr>
          <w:p w14:paraId="497A72E7" w14:textId="74A91CD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996E6ED" w14:textId="6D7E900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  <w:r w:rsidR="00AA5BF3"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2D25F83A" w14:textId="596BC3C5" w:rsidR="003D0C87" w:rsidRPr="00071465" w:rsidRDefault="00243131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24313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受理64家企業參選，辦理參選企業資格審查作業。</w:t>
            </w:r>
          </w:p>
        </w:tc>
      </w:tr>
      <w:tr w:rsidR="003D0C87" w:rsidRPr="00071465" w14:paraId="3D3FF405" w14:textId="77777777" w:rsidTr="001471AB">
        <w:tc>
          <w:tcPr>
            <w:tcW w:w="1848" w:type="dxa"/>
          </w:tcPr>
          <w:p w14:paraId="37FF5638" w14:textId="16C3944F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99B6EFF" w14:textId="2D89657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351" w:type="dxa"/>
          </w:tcPr>
          <w:p w14:paraId="3AFDFF82" w14:textId="2FC83E60" w:rsidR="003D0C87" w:rsidRPr="00071465" w:rsidRDefault="00E05363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提供工商諮詢服務</w:t>
            </w:r>
            <w:r w:rsidR="00E10A5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20,348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次；提供各項輔導服務及工商報導、投資簡介資訊</w:t>
            </w:r>
            <w:r w:rsidR="00E10A5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2,553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件；受理申請案件</w:t>
            </w:r>
            <w:r w:rsidR="00E10A5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15,112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件；輔導轉介服務</w:t>
            </w:r>
            <w:r w:rsidR="00E10A5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6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次；參加相關工商及經貿會議</w:t>
            </w:r>
            <w:r w:rsidR="00E10A56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33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場。</w:t>
            </w:r>
          </w:p>
        </w:tc>
      </w:tr>
      <w:tr w:rsidR="003D0C87" w:rsidRPr="00071465" w14:paraId="1B0F3DA7" w14:textId="77777777" w:rsidTr="001471AB">
        <w:trPr>
          <w:trHeight w:val="205"/>
        </w:trPr>
        <w:tc>
          <w:tcPr>
            <w:tcW w:w="1848" w:type="dxa"/>
          </w:tcPr>
          <w:p w14:paraId="59813CD4" w14:textId="681D637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4E078920" w14:textId="110D9B5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51" w:type="dxa"/>
          </w:tcPr>
          <w:p w14:paraId="122470FC" w14:textId="7AF3A281" w:rsidR="003D0C87" w:rsidRPr="00071465" w:rsidRDefault="00C21E22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C21E22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6場搭配投資人交流或企業媒合活動，強化與搭配投資人關係；提供2家獲投企業產品、營運管理或財務管理制度等輔導措施；辦理產業分析、資本市場運用等投資議題課程3場次，協助搭配投資人及獲投企業增進投資相關知能，掌握投資評估技巧。</w:t>
            </w:r>
          </w:p>
        </w:tc>
      </w:tr>
    </w:tbl>
    <w:p w14:paraId="4BFE9A0D" w14:textId="0168B7E6" w:rsidR="00B429AE" w:rsidRPr="00071465" w:rsidRDefault="00B429AE" w:rsidP="00CB3D89">
      <w:pPr>
        <w:widowControl/>
        <w:rPr>
          <w:rFonts w:ascii="標楷體" w:eastAsia="標楷體" w:hAnsi="標楷體"/>
          <w:b/>
          <w:sz w:val="32"/>
          <w:szCs w:val="32"/>
        </w:rPr>
      </w:pPr>
    </w:p>
    <w:sectPr w:rsidR="00B429AE" w:rsidRPr="00071465" w:rsidSect="00D0132A">
      <w:headerReference w:type="default" r:id="rId8"/>
      <w:footerReference w:type="default" r:id="rId9"/>
      <w:type w:val="continuous"/>
      <w:pgSz w:w="11906" w:h="16838"/>
      <w:pgMar w:top="170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CFA9A" w14:textId="77777777" w:rsidR="00DB07DD" w:rsidRDefault="00DB07DD" w:rsidP="00FA71D1">
      <w:r>
        <w:separator/>
      </w:r>
    </w:p>
  </w:endnote>
  <w:endnote w:type="continuationSeparator" w:id="0">
    <w:p w14:paraId="473139C5" w14:textId="77777777" w:rsidR="00DB07DD" w:rsidRDefault="00DB07DD" w:rsidP="00FA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860519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14:paraId="7381CEE9" w14:textId="4EE22722" w:rsidR="0024160B" w:rsidRPr="00D71527" w:rsidRDefault="0024160B">
        <w:pPr>
          <w:pStyle w:val="a5"/>
          <w:jc w:val="center"/>
          <w:rPr>
            <w:rFonts w:ascii="標楷體" w:eastAsia="標楷體" w:hAnsi="標楷體"/>
          </w:rPr>
        </w:pPr>
        <w:r w:rsidRPr="00D71527">
          <w:rPr>
            <w:rFonts w:ascii="標楷體" w:eastAsia="標楷體" w:hAnsi="標楷體"/>
          </w:rPr>
          <w:fldChar w:fldCharType="begin"/>
        </w:r>
        <w:r w:rsidRPr="00D71527">
          <w:rPr>
            <w:rFonts w:ascii="標楷體" w:eastAsia="標楷體" w:hAnsi="標楷體"/>
          </w:rPr>
          <w:instrText>PAGE   \* MERGEFORMAT</w:instrText>
        </w:r>
        <w:r w:rsidRPr="00D71527">
          <w:rPr>
            <w:rFonts w:ascii="標楷體" w:eastAsia="標楷體" w:hAnsi="標楷體"/>
          </w:rPr>
          <w:fldChar w:fldCharType="separate"/>
        </w:r>
        <w:r w:rsidR="00DA4EFC" w:rsidRPr="00DA4EFC">
          <w:rPr>
            <w:rFonts w:ascii="標楷體" w:eastAsia="標楷體" w:hAnsi="標楷體"/>
            <w:noProof/>
            <w:lang w:val="zh-TW"/>
          </w:rPr>
          <w:t>20</w:t>
        </w:r>
        <w:r w:rsidRPr="00D71527">
          <w:rPr>
            <w:rFonts w:ascii="標楷體" w:eastAsia="標楷體" w:hAnsi="標楷體"/>
          </w:rPr>
          <w:fldChar w:fldCharType="end"/>
        </w:r>
      </w:p>
    </w:sdtContent>
  </w:sdt>
  <w:p w14:paraId="24DCE438" w14:textId="77777777" w:rsidR="0024160B" w:rsidRDefault="002416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9C237" w14:textId="77777777" w:rsidR="00DB07DD" w:rsidRDefault="00DB07DD" w:rsidP="00FA71D1">
      <w:r>
        <w:separator/>
      </w:r>
    </w:p>
  </w:footnote>
  <w:footnote w:type="continuationSeparator" w:id="0">
    <w:p w14:paraId="7D1D11DB" w14:textId="77777777" w:rsidR="00DB07DD" w:rsidRDefault="00DB07DD" w:rsidP="00FA7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E848" w14:textId="77777777" w:rsidR="0024160B" w:rsidRDefault="0024160B" w:rsidP="00807983">
    <w:pPr>
      <w:pStyle w:val="a3"/>
      <w:rPr>
        <w:rFonts w:ascii="標楷體" w:eastAsia="標楷體" w:hAnsi="標楷體"/>
        <w:b/>
        <w:bCs/>
        <w:sz w:val="32"/>
        <w:szCs w:val="32"/>
      </w:rPr>
    </w:pPr>
    <w:r>
      <w:ptab w:relativeTo="margin" w:alignment="center" w:leader="none"/>
    </w:r>
    <w:r>
      <w:rPr>
        <w:rFonts w:ascii="標楷體" w:eastAsia="標楷體" w:hAnsi="標楷體" w:hint="eastAsia"/>
        <w:b/>
        <w:bCs/>
        <w:sz w:val="32"/>
        <w:szCs w:val="32"/>
      </w:rPr>
      <w:t>經濟部中小及新創企業署</w:t>
    </w:r>
  </w:p>
  <w:p w14:paraId="2AA30194" w14:textId="77777777" w:rsidR="0024160B" w:rsidRDefault="0024160B" w:rsidP="00807983">
    <w:pPr>
      <w:pStyle w:val="a3"/>
      <w:jc w:val="center"/>
      <w:rPr>
        <w:rFonts w:ascii="標楷體" w:eastAsia="標楷體" w:hAnsi="標楷體"/>
        <w:b/>
        <w:bCs/>
        <w:spacing w:val="26"/>
        <w:sz w:val="32"/>
        <w:szCs w:val="32"/>
      </w:rPr>
    </w:pPr>
    <w:r>
      <w:rPr>
        <w:rFonts w:ascii="標楷體" w:eastAsia="標楷體" w:hAnsi="標楷體" w:hint="eastAsia"/>
        <w:b/>
        <w:bCs/>
        <w:spacing w:val="26"/>
        <w:sz w:val="32"/>
        <w:szCs w:val="32"/>
      </w:rPr>
      <w:t>預算總說明</w:t>
    </w:r>
  </w:p>
  <w:p w14:paraId="4A804210" w14:textId="4E6DC621" w:rsidR="0024160B" w:rsidRPr="006D789A" w:rsidRDefault="0024160B" w:rsidP="00421922">
    <w:pPr>
      <w:pStyle w:val="a3"/>
      <w:spacing w:afterLines="30" w:after="72"/>
      <w:jc w:val="center"/>
      <w:rPr>
        <w:rFonts w:ascii="標楷體" w:eastAsia="標楷體" w:hAnsi="標楷體"/>
        <w:b/>
        <w:bCs/>
        <w:sz w:val="22"/>
        <w:szCs w:val="22"/>
      </w:rPr>
    </w:pPr>
    <w:r w:rsidRPr="006D789A">
      <w:rPr>
        <w:rFonts w:ascii="標楷體" w:eastAsia="標楷體" w:hAnsi="標楷體" w:hint="eastAsia"/>
        <w:sz w:val="22"/>
        <w:szCs w:val="22"/>
      </w:rPr>
      <w:t>中華民國</w:t>
    </w:r>
    <w:r w:rsidRPr="006D789A">
      <w:rPr>
        <w:rFonts w:ascii="標楷體" w:eastAsia="標楷體" w:hAnsi="標楷體" w:cs="Times New Roman"/>
        <w:sz w:val="22"/>
        <w:szCs w:val="22"/>
      </w:rPr>
      <w:t>11</w:t>
    </w:r>
    <w:r w:rsidR="003C0606" w:rsidRPr="006D789A">
      <w:rPr>
        <w:rFonts w:ascii="標楷體" w:eastAsia="標楷體" w:hAnsi="標楷體" w:cs="Times New Roman" w:hint="eastAsia"/>
        <w:sz w:val="22"/>
        <w:szCs w:val="22"/>
      </w:rPr>
      <w:t>5</w:t>
    </w:r>
    <w:r w:rsidRPr="006D789A">
      <w:rPr>
        <w:rFonts w:ascii="標楷體" w:eastAsia="標楷體" w:hAnsi="標楷體" w:hint="eastAsia"/>
        <w:sz w:val="22"/>
        <w:szCs w:val="22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7A4"/>
    <w:multiLevelType w:val="hybridMultilevel"/>
    <w:tmpl w:val="DDF6A78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4482B"/>
    <w:multiLevelType w:val="hybridMultilevel"/>
    <w:tmpl w:val="6A14FC6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C678E"/>
    <w:multiLevelType w:val="hybridMultilevel"/>
    <w:tmpl w:val="2878FDA8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945CAE"/>
    <w:multiLevelType w:val="hybridMultilevel"/>
    <w:tmpl w:val="B794203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0D06E5"/>
    <w:multiLevelType w:val="hybridMultilevel"/>
    <w:tmpl w:val="AD7CFBBC"/>
    <w:lvl w:ilvl="0" w:tplc="207815A8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47C0E09"/>
    <w:multiLevelType w:val="hybridMultilevel"/>
    <w:tmpl w:val="44024EDE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1D4F00"/>
    <w:multiLevelType w:val="hybridMultilevel"/>
    <w:tmpl w:val="146CBF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937E8E"/>
    <w:multiLevelType w:val="hybridMultilevel"/>
    <w:tmpl w:val="7BE0B7A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D31F50"/>
    <w:multiLevelType w:val="hybridMultilevel"/>
    <w:tmpl w:val="E2B4BAC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F94717"/>
    <w:multiLevelType w:val="hybridMultilevel"/>
    <w:tmpl w:val="88B02C8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404491"/>
    <w:multiLevelType w:val="hybridMultilevel"/>
    <w:tmpl w:val="839EE842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DDC2A10"/>
    <w:multiLevelType w:val="hybridMultilevel"/>
    <w:tmpl w:val="DDF6A784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066F52"/>
    <w:multiLevelType w:val="hybridMultilevel"/>
    <w:tmpl w:val="8FF8C5AA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1D663F"/>
    <w:multiLevelType w:val="hybridMultilevel"/>
    <w:tmpl w:val="2496E3A8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37D2B70"/>
    <w:multiLevelType w:val="hybridMultilevel"/>
    <w:tmpl w:val="3BB86652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8676E9"/>
    <w:multiLevelType w:val="hybridMultilevel"/>
    <w:tmpl w:val="3014ED1C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4E3002"/>
    <w:multiLevelType w:val="hybridMultilevel"/>
    <w:tmpl w:val="874AA208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4528DC"/>
    <w:multiLevelType w:val="hybridMultilevel"/>
    <w:tmpl w:val="B794203C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D1A02D4"/>
    <w:multiLevelType w:val="hybridMultilevel"/>
    <w:tmpl w:val="EEF82E86"/>
    <w:lvl w:ilvl="0" w:tplc="701C4C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DAC62FF"/>
    <w:multiLevelType w:val="hybridMultilevel"/>
    <w:tmpl w:val="178A4D6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0D338D"/>
    <w:multiLevelType w:val="hybridMultilevel"/>
    <w:tmpl w:val="E3E8D97A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4F2120"/>
    <w:multiLevelType w:val="hybridMultilevel"/>
    <w:tmpl w:val="5CDE0AA2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82B7BC9"/>
    <w:multiLevelType w:val="hybridMultilevel"/>
    <w:tmpl w:val="64AC7EA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8391422"/>
    <w:multiLevelType w:val="hybridMultilevel"/>
    <w:tmpl w:val="099C15F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95B139E"/>
    <w:multiLevelType w:val="hybridMultilevel"/>
    <w:tmpl w:val="B6C67540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CB092C"/>
    <w:multiLevelType w:val="hybridMultilevel"/>
    <w:tmpl w:val="D69A4B9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5836B14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BEF50F1"/>
    <w:multiLevelType w:val="hybridMultilevel"/>
    <w:tmpl w:val="B850539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0769DC"/>
    <w:multiLevelType w:val="hybridMultilevel"/>
    <w:tmpl w:val="7FD6CCD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6387575"/>
    <w:multiLevelType w:val="hybridMultilevel"/>
    <w:tmpl w:val="099C15FA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98A4922"/>
    <w:multiLevelType w:val="hybridMultilevel"/>
    <w:tmpl w:val="8FF8C5AA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040501E"/>
    <w:multiLevelType w:val="hybridMultilevel"/>
    <w:tmpl w:val="B2588BC2"/>
    <w:lvl w:ilvl="0" w:tplc="0CF2EAA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3DB1F6D"/>
    <w:multiLevelType w:val="hybridMultilevel"/>
    <w:tmpl w:val="A6FCC55E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926341"/>
    <w:multiLevelType w:val="hybridMultilevel"/>
    <w:tmpl w:val="6B52B4B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6022B42"/>
    <w:multiLevelType w:val="hybridMultilevel"/>
    <w:tmpl w:val="7CAAEDCA"/>
    <w:lvl w:ilvl="0" w:tplc="C212E276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7" w15:restartNumberingAfterBreak="0">
    <w:nsid w:val="6B915B52"/>
    <w:multiLevelType w:val="hybridMultilevel"/>
    <w:tmpl w:val="B86EC22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BE200CE"/>
    <w:multiLevelType w:val="hybridMultilevel"/>
    <w:tmpl w:val="069CD8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DE778F0"/>
    <w:multiLevelType w:val="hybridMultilevel"/>
    <w:tmpl w:val="D46A9F78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FA440FA"/>
    <w:multiLevelType w:val="hybridMultilevel"/>
    <w:tmpl w:val="DB54E38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FF255AC"/>
    <w:multiLevelType w:val="hybridMultilevel"/>
    <w:tmpl w:val="52EC94F8"/>
    <w:lvl w:ilvl="0" w:tplc="276E10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7B6BFB"/>
    <w:multiLevelType w:val="hybridMultilevel"/>
    <w:tmpl w:val="9F46AE0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F82600"/>
    <w:multiLevelType w:val="hybridMultilevel"/>
    <w:tmpl w:val="3BB86652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B4C5998"/>
    <w:multiLevelType w:val="hybridMultilevel"/>
    <w:tmpl w:val="D69A4B96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BB10A87"/>
    <w:multiLevelType w:val="hybridMultilevel"/>
    <w:tmpl w:val="B2F4B7C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593504">
    <w:abstractNumId w:val="27"/>
  </w:num>
  <w:num w:numId="2" w16cid:durableId="1992636655">
    <w:abstractNumId w:val="19"/>
  </w:num>
  <w:num w:numId="3" w16cid:durableId="2025327741">
    <w:abstractNumId w:val="42"/>
  </w:num>
  <w:num w:numId="4" w16cid:durableId="884026767">
    <w:abstractNumId w:val="30"/>
  </w:num>
  <w:num w:numId="5" w16cid:durableId="765462483">
    <w:abstractNumId w:val="25"/>
  </w:num>
  <w:num w:numId="6" w16cid:durableId="790127286">
    <w:abstractNumId w:val="33"/>
  </w:num>
  <w:num w:numId="7" w16cid:durableId="1724938322">
    <w:abstractNumId w:val="4"/>
  </w:num>
  <w:num w:numId="8" w16cid:durableId="311065043">
    <w:abstractNumId w:val="6"/>
  </w:num>
  <w:num w:numId="9" w16cid:durableId="13575504">
    <w:abstractNumId w:val="2"/>
  </w:num>
  <w:num w:numId="10" w16cid:durableId="1373190065">
    <w:abstractNumId w:val="18"/>
  </w:num>
  <w:num w:numId="11" w16cid:durableId="1231110622">
    <w:abstractNumId w:val="45"/>
  </w:num>
  <w:num w:numId="12" w16cid:durableId="632440691">
    <w:abstractNumId w:val="9"/>
  </w:num>
  <w:num w:numId="13" w16cid:durableId="591862503">
    <w:abstractNumId w:val="29"/>
  </w:num>
  <w:num w:numId="14" w16cid:durableId="1710717798">
    <w:abstractNumId w:val="16"/>
  </w:num>
  <w:num w:numId="15" w16cid:durableId="365378309">
    <w:abstractNumId w:val="35"/>
  </w:num>
  <w:num w:numId="16" w16cid:durableId="289944769">
    <w:abstractNumId w:val="5"/>
  </w:num>
  <w:num w:numId="17" w16cid:durableId="815878887">
    <w:abstractNumId w:val="10"/>
  </w:num>
  <w:num w:numId="18" w16cid:durableId="1746293440">
    <w:abstractNumId w:val="28"/>
  </w:num>
  <w:num w:numId="19" w16cid:durableId="1181746408">
    <w:abstractNumId w:val="40"/>
  </w:num>
  <w:num w:numId="20" w16cid:durableId="435561174">
    <w:abstractNumId w:val="1"/>
  </w:num>
  <w:num w:numId="21" w16cid:durableId="599143209">
    <w:abstractNumId w:val="34"/>
  </w:num>
  <w:num w:numId="22" w16cid:durableId="1386561439">
    <w:abstractNumId w:val="0"/>
  </w:num>
  <w:num w:numId="23" w16cid:durableId="2027780389">
    <w:abstractNumId w:val="3"/>
  </w:num>
  <w:num w:numId="24" w16cid:durableId="351952397">
    <w:abstractNumId w:val="26"/>
  </w:num>
  <w:num w:numId="25" w16cid:durableId="1073817240">
    <w:abstractNumId w:val="7"/>
  </w:num>
  <w:num w:numId="26" w16cid:durableId="96096956">
    <w:abstractNumId w:val="32"/>
  </w:num>
  <w:num w:numId="27" w16cid:durableId="1955013442">
    <w:abstractNumId w:val="37"/>
  </w:num>
  <w:num w:numId="28" w16cid:durableId="1550069930">
    <w:abstractNumId w:val="22"/>
  </w:num>
  <w:num w:numId="29" w16cid:durableId="260187501">
    <w:abstractNumId w:val="20"/>
  </w:num>
  <w:num w:numId="30" w16cid:durableId="1136265679">
    <w:abstractNumId w:val="8"/>
  </w:num>
  <w:num w:numId="31" w16cid:durableId="1456173176">
    <w:abstractNumId w:val="38"/>
  </w:num>
  <w:num w:numId="32" w16cid:durableId="748383366">
    <w:abstractNumId w:val="21"/>
  </w:num>
  <w:num w:numId="33" w16cid:durableId="1665618870">
    <w:abstractNumId w:val="15"/>
  </w:num>
  <w:num w:numId="34" w16cid:durableId="1332565241">
    <w:abstractNumId w:val="13"/>
  </w:num>
  <w:num w:numId="35" w16cid:durableId="836841255">
    <w:abstractNumId w:val="24"/>
  </w:num>
  <w:num w:numId="36" w16cid:durableId="1741753071">
    <w:abstractNumId w:val="14"/>
  </w:num>
  <w:num w:numId="37" w16cid:durableId="1703172044">
    <w:abstractNumId w:val="39"/>
  </w:num>
  <w:num w:numId="38" w16cid:durableId="1602181674">
    <w:abstractNumId w:val="23"/>
  </w:num>
  <w:num w:numId="39" w16cid:durableId="1435200292">
    <w:abstractNumId w:val="41"/>
  </w:num>
  <w:num w:numId="40" w16cid:durableId="1632250178">
    <w:abstractNumId w:val="31"/>
  </w:num>
  <w:num w:numId="41" w16cid:durableId="1465544006">
    <w:abstractNumId w:val="11"/>
  </w:num>
  <w:num w:numId="42" w16cid:durableId="1837379706">
    <w:abstractNumId w:val="44"/>
  </w:num>
  <w:num w:numId="43" w16cid:durableId="1067336454">
    <w:abstractNumId w:val="17"/>
  </w:num>
  <w:num w:numId="44" w16cid:durableId="2051802019">
    <w:abstractNumId w:val="12"/>
  </w:num>
  <w:num w:numId="45" w16cid:durableId="277414671">
    <w:abstractNumId w:val="43"/>
  </w:num>
  <w:num w:numId="46" w16cid:durableId="1425878798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32"/>
    <w:rsid w:val="000008BD"/>
    <w:rsid w:val="00001003"/>
    <w:rsid w:val="00011730"/>
    <w:rsid w:val="00014BBB"/>
    <w:rsid w:val="00022C41"/>
    <w:rsid w:val="00026F5A"/>
    <w:rsid w:val="0002743D"/>
    <w:rsid w:val="00033AFD"/>
    <w:rsid w:val="00041FD1"/>
    <w:rsid w:val="000439CB"/>
    <w:rsid w:val="00071465"/>
    <w:rsid w:val="00082E39"/>
    <w:rsid w:val="00094B68"/>
    <w:rsid w:val="00096BFB"/>
    <w:rsid w:val="000A408A"/>
    <w:rsid w:val="000B1AE1"/>
    <w:rsid w:val="000B3743"/>
    <w:rsid w:val="000C40A7"/>
    <w:rsid w:val="000E51BB"/>
    <w:rsid w:val="000F3065"/>
    <w:rsid w:val="000F3D5B"/>
    <w:rsid w:val="000F7496"/>
    <w:rsid w:val="000F79D2"/>
    <w:rsid w:val="001054D4"/>
    <w:rsid w:val="00107860"/>
    <w:rsid w:val="00115B75"/>
    <w:rsid w:val="00117F32"/>
    <w:rsid w:val="00123343"/>
    <w:rsid w:val="001417E3"/>
    <w:rsid w:val="00141986"/>
    <w:rsid w:val="001471AB"/>
    <w:rsid w:val="00153485"/>
    <w:rsid w:val="00163A06"/>
    <w:rsid w:val="00164717"/>
    <w:rsid w:val="00164E22"/>
    <w:rsid w:val="00172DAB"/>
    <w:rsid w:val="00182C03"/>
    <w:rsid w:val="001855A1"/>
    <w:rsid w:val="00187B8A"/>
    <w:rsid w:val="00195CF9"/>
    <w:rsid w:val="001A2426"/>
    <w:rsid w:val="001A2C6F"/>
    <w:rsid w:val="001A54F3"/>
    <w:rsid w:val="001B747A"/>
    <w:rsid w:val="001C188F"/>
    <w:rsid w:val="001C1BBE"/>
    <w:rsid w:val="001D350F"/>
    <w:rsid w:val="001D4C35"/>
    <w:rsid w:val="001F5026"/>
    <w:rsid w:val="002010D2"/>
    <w:rsid w:val="00202976"/>
    <w:rsid w:val="00207E47"/>
    <w:rsid w:val="0022575F"/>
    <w:rsid w:val="00227B71"/>
    <w:rsid w:val="00227B77"/>
    <w:rsid w:val="002315DF"/>
    <w:rsid w:val="0024160B"/>
    <w:rsid w:val="0024299C"/>
    <w:rsid w:val="00243131"/>
    <w:rsid w:val="00247D6D"/>
    <w:rsid w:val="00256A4D"/>
    <w:rsid w:val="00260E64"/>
    <w:rsid w:val="00261A26"/>
    <w:rsid w:val="00261DDD"/>
    <w:rsid w:val="00265ED2"/>
    <w:rsid w:val="00280B49"/>
    <w:rsid w:val="00292AE5"/>
    <w:rsid w:val="0029614F"/>
    <w:rsid w:val="002A0CBA"/>
    <w:rsid w:val="002A0E43"/>
    <w:rsid w:val="002B26A5"/>
    <w:rsid w:val="002B6429"/>
    <w:rsid w:val="002C5C7B"/>
    <w:rsid w:val="002E16ED"/>
    <w:rsid w:val="002E4C8D"/>
    <w:rsid w:val="002F2C34"/>
    <w:rsid w:val="002F4A47"/>
    <w:rsid w:val="002F6ADC"/>
    <w:rsid w:val="00301C07"/>
    <w:rsid w:val="0031306B"/>
    <w:rsid w:val="003130E2"/>
    <w:rsid w:val="00314E73"/>
    <w:rsid w:val="00322016"/>
    <w:rsid w:val="00327DA0"/>
    <w:rsid w:val="00331B6F"/>
    <w:rsid w:val="00334B5E"/>
    <w:rsid w:val="003504AB"/>
    <w:rsid w:val="00367075"/>
    <w:rsid w:val="00371ADB"/>
    <w:rsid w:val="00382822"/>
    <w:rsid w:val="00386C62"/>
    <w:rsid w:val="00390965"/>
    <w:rsid w:val="003909F5"/>
    <w:rsid w:val="003927E5"/>
    <w:rsid w:val="00392A2D"/>
    <w:rsid w:val="003A316B"/>
    <w:rsid w:val="003B098F"/>
    <w:rsid w:val="003C0606"/>
    <w:rsid w:val="003C0F8D"/>
    <w:rsid w:val="003D0C87"/>
    <w:rsid w:val="003D202D"/>
    <w:rsid w:val="003E3FD3"/>
    <w:rsid w:val="003E5747"/>
    <w:rsid w:val="003F0EF7"/>
    <w:rsid w:val="00421922"/>
    <w:rsid w:val="00423607"/>
    <w:rsid w:val="004245F4"/>
    <w:rsid w:val="00430D61"/>
    <w:rsid w:val="004323E7"/>
    <w:rsid w:val="004328F4"/>
    <w:rsid w:val="00432C5C"/>
    <w:rsid w:val="0043612B"/>
    <w:rsid w:val="00446D96"/>
    <w:rsid w:val="004732A8"/>
    <w:rsid w:val="00473CC8"/>
    <w:rsid w:val="00474EAC"/>
    <w:rsid w:val="00476F2F"/>
    <w:rsid w:val="00481D9A"/>
    <w:rsid w:val="004875A2"/>
    <w:rsid w:val="00496AE5"/>
    <w:rsid w:val="00497FA3"/>
    <w:rsid w:val="004A12D3"/>
    <w:rsid w:val="004A5A8E"/>
    <w:rsid w:val="004A763E"/>
    <w:rsid w:val="004D3009"/>
    <w:rsid w:val="004E3DE0"/>
    <w:rsid w:val="004E4002"/>
    <w:rsid w:val="004E7E96"/>
    <w:rsid w:val="004F38DF"/>
    <w:rsid w:val="004F46C9"/>
    <w:rsid w:val="004F5D75"/>
    <w:rsid w:val="00507193"/>
    <w:rsid w:val="00520626"/>
    <w:rsid w:val="00523ECA"/>
    <w:rsid w:val="00524642"/>
    <w:rsid w:val="00536B40"/>
    <w:rsid w:val="00567581"/>
    <w:rsid w:val="00573B2E"/>
    <w:rsid w:val="005939AF"/>
    <w:rsid w:val="00593A06"/>
    <w:rsid w:val="00594CE0"/>
    <w:rsid w:val="005A176E"/>
    <w:rsid w:val="005A2FA8"/>
    <w:rsid w:val="005A52A5"/>
    <w:rsid w:val="005B2B07"/>
    <w:rsid w:val="005C2DBB"/>
    <w:rsid w:val="005C2ECE"/>
    <w:rsid w:val="005C7375"/>
    <w:rsid w:val="005E6097"/>
    <w:rsid w:val="005F0831"/>
    <w:rsid w:val="005F305B"/>
    <w:rsid w:val="00614CBA"/>
    <w:rsid w:val="0061664F"/>
    <w:rsid w:val="006249CF"/>
    <w:rsid w:val="006274B0"/>
    <w:rsid w:val="006575FC"/>
    <w:rsid w:val="0067180A"/>
    <w:rsid w:val="006738DA"/>
    <w:rsid w:val="006744BA"/>
    <w:rsid w:val="00674F87"/>
    <w:rsid w:val="00674FC5"/>
    <w:rsid w:val="00677359"/>
    <w:rsid w:val="00683B9A"/>
    <w:rsid w:val="00686A59"/>
    <w:rsid w:val="0069152D"/>
    <w:rsid w:val="00691BF0"/>
    <w:rsid w:val="00692E54"/>
    <w:rsid w:val="006A1980"/>
    <w:rsid w:val="006A41A7"/>
    <w:rsid w:val="006A5697"/>
    <w:rsid w:val="006C17F5"/>
    <w:rsid w:val="006C1C11"/>
    <w:rsid w:val="006D245B"/>
    <w:rsid w:val="006D789A"/>
    <w:rsid w:val="006E104C"/>
    <w:rsid w:val="006E4992"/>
    <w:rsid w:val="006F1CA8"/>
    <w:rsid w:val="00701C4F"/>
    <w:rsid w:val="00706DD4"/>
    <w:rsid w:val="00731918"/>
    <w:rsid w:val="00731B52"/>
    <w:rsid w:val="00745FDC"/>
    <w:rsid w:val="00746C09"/>
    <w:rsid w:val="00755F17"/>
    <w:rsid w:val="007677DA"/>
    <w:rsid w:val="00770896"/>
    <w:rsid w:val="0078743A"/>
    <w:rsid w:val="00791E09"/>
    <w:rsid w:val="00794150"/>
    <w:rsid w:val="007A5364"/>
    <w:rsid w:val="007A75B0"/>
    <w:rsid w:val="007B49EA"/>
    <w:rsid w:val="007B5351"/>
    <w:rsid w:val="007C1E10"/>
    <w:rsid w:val="007C63B1"/>
    <w:rsid w:val="007D310B"/>
    <w:rsid w:val="00807983"/>
    <w:rsid w:val="00810323"/>
    <w:rsid w:val="00813907"/>
    <w:rsid w:val="00824C2E"/>
    <w:rsid w:val="00832B6E"/>
    <w:rsid w:val="00837CEC"/>
    <w:rsid w:val="00844A0A"/>
    <w:rsid w:val="00845A69"/>
    <w:rsid w:val="00852BCB"/>
    <w:rsid w:val="00864E4B"/>
    <w:rsid w:val="00865B1B"/>
    <w:rsid w:val="008911A8"/>
    <w:rsid w:val="00895F9F"/>
    <w:rsid w:val="008A7CC9"/>
    <w:rsid w:val="008B00D0"/>
    <w:rsid w:val="008B798E"/>
    <w:rsid w:val="008C51A3"/>
    <w:rsid w:val="008D3787"/>
    <w:rsid w:val="008D3F8E"/>
    <w:rsid w:val="008D527A"/>
    <w:rsid w:val="008E2308"/>
    <w:rsid w:val="008F740D"/>
    <w:rsid w:val="00905DB6"/>
    <w:rsid w:val="009103CC"/>
    <w:rsid w:val="00915CB4"/>
    <w:rsid w:val="00920A57"/>
    <w:rsid w:val="00935A7E"/>
    <w:rsid w:val="0094458E"/>
    <w:rsid w:val="00954127"/>
    <w:rsid w:val="009541D2"/>
    <w:rsid w:val="00961001"/>
    <w:rsid w:val="0096389F"/>
    <w:rsid w:val="009823A8"/>
    <w:rsid w:val="00990EE6"/>
    <w:rsid w:val="00992C74"/>
    <w:rsid w:val="00994BE1"/>
    <w:rsid w:val="009A57F2"/>
    <w:rsid w:val="009B105B"/>
    <w:rsid w:val="009B782D"/>
    <w:rsid w:val="009D6E82"/>
    <w:rsid w:val="009E2B57"/>
    <w:rsid w:val="009E6D77"/>
    <w:rsid w:val="009F0E0F"/>
    <w:rsid w:val="009F48BF"/>
    <w:rsid w:val="00A05409"/>
    <w:rsid w:val="00A07E35"/>
    <w:rsid w:val="00A20DFD"/>
    <w:rsid w:val="00A25A35"/>
    <w:rsid w:val="00A31939"/>
    <w:rsid w:val="00A45876"/>
    <w:rsid w:val="00A51FB2"/>
    <w:rsid w:val="00A62087"/>
    <w:rsid w:val="00A63033"/>
    <w:rsid w:val="00A648D1"/>
    <w:rsid w:val="00A6767E"/>
    <w:rsid w:val="00A727D5"/>
    <w:rsid w:val="00A7368A"/>
    <w:rsid w:val="00A832A1"/>
    <w:rsid w:val="00A97BD0"/>
    <w:rsid w:val="00AA5BF3"/>
    <w:rsid w:val="00AA5D7F"/>
    <w:rsid w:val="00AA7BFF"/>
    <w:rsid w:val="00AB29FC"/>
    <w:rsid w:val="00AB5F7C"/>
    <w:rsid w:val="00AB771A"/>
    <w:rsid w:val="00AC21BF"/>
    <w:rsid w:val="00AC36F7"/>
    <w:rsid w:val="00AC6F11"/>
    <w:rsid w:val="00AC7406"/>
    <w:rsid w:val="00AD202D"/>
    <w:rsid w:val="00AD427D"/>
    <w:rsid w:val="00AD6F8D"/>
    <w:rsid w:val="00AE71C2"/>
    <w:rsid w:val="00AE77A4"/>
    <w:rsid w:val="00AF2ACD"/>
    <w:rsid w:val="00AF44C6"/>
    <w:rsid w:val="00AF71FA"/>
    <w:rsid w:val="00B16C14"/>
    <w:rsid w:val="00B30EDC"/>
    <w:rsid w:val="00B429AE"/>
    <w:rsid w:val="00B43258"/>
    <w:rsid w:val="00B8391C"/>
    <w:rsid w:val="00B86F43"/>
    <w:rsid w:val="00B87A86"/>
    <w:rsid w:val="00B9606A"/>
    <w:rsid w:val="00BA348F"/>
    <w:rsid w:val="00BA3C2B"/>
    <w:rsid w:val="00BA687E"/>
    <w:rsid w:val="00BB4DEC"/>
    <w:rsid w:val="00BD585F"/>
    <w:rsid w:val="00BE48F8"/>
    <w:rsid w:val="00BF3ED3"/>
    <w:rsid w:val="00BF4F0D"/>
    <w:rsid w:val="00C06473"/>
    <w:rsid w:val="00C06E9D"/>
    <w:rsid w:val="00C206A8"/>
    <w:rsid w:val="00C21E22"/>
    <w:rsid w:val="00C2730B"/>
    <w:rsid w:val="00C31E14"/>
    <w:rsid w:val="00C34D7B"/>
    <w:rsid w:val="00C37118"/>
    <w:rsid w:val="00C42999"/>
    <w:rsid w:val="00C6050F"/>
    <w:rsid w:val="00C6123B"/>
    <w:rsid w:val="00C62992"/>
    <w:rsid w:val="00C63FDB"/>
    <w:rsid w:val="00C65B2A"/>
    <w:rsid w:val="00C7639C"/>
    <w:rsid w:val="00C87314"/>
    <w:rsid w:val="00C92886"/>
    <w:rsid w:val="00C947C5"/>
    <w:rsid w:val="00CA79B6"/>
    <w:rsid w:val="00CB18BF"/>
    <w:rsid w:val="00CB1EB1"/>
    <w:rsid w:val="00CB2E58"/>
    <w:rsid w:val="00CB3D89"/>
    <w:rsid w:val="00CB4FA7"/>
    <w:rsid w:val="00CB5ADA"/>
    <w:rsid w:val="00D0132A"/>
    <w:rsid w:val="00D05B65"/>
    <w:rsid w:val="00D16374"/>
    <w:rsid w:val="00D30A26"/>
    <w:rsid w:val="00D327E8"/>
    <w:rsid w:val="00D33C8D"/>
    <w:rsid w:val="00D33E44"/>
    <w:rsid w:val="00D37379"/>
    <w:rsid w:val="00D4235C"/>
    <w:rsid w:val="00D5003B"/>
    <w:rsid w:val="00D51CB2"/>
    <w:rsid w:val="00D639E1"/>
    <w:rsid w:val="00D71527"/>
    <w:rsid w:val="00D72509"/>
    <w:rsid w:val="00D732C2"/>
    <w:rsid w:val="00D77E08"/>
    <w:rsid w:val="00D82EB4"/>
    <w:rsid w:val="00D84BB7"/>
    <w:rsid w:val="00D8707A"/>
    <w:rsid w:val="00D906F8"/>
    <w:rsid w:val="00D91ECB"/>
    <w:rsid w:val="00D95A3E"/>
    <w:rsid w:val="00DA4EFC"/>
    <w:rsid w:val="00DA6716"/>
    <w:rsid w:val="00DB07DD"/>
    <w:rsid w:val="00DB386F"/>
    <w:rsid w:val="00DB3AEE"/>
    <w:rsid w:val="00DC507F"/>
    <w:rsid w:val="00DC51D8"/>
    <w:rsid w:val="00DD31AE"/>
    <w:rsid w:val="00DE3B55"/>
    <w:rsid w:val="00DE5DB0"/>
    <w:rsid w:val="00DF5C5B"/>
    <w:rsid w:val="00E017D4"/>
    <w:rsid w:val="00E05363"/>
    <w:rsid w:val="00E0702F"/>
    <w:rsid w:val="00E10A56"/>
    <w:rsid w:val="00E10D81"/>
    <w:rsid w:val="00E14C2D"/>
    <w:rsid w:val="00E25C34"/>
    <w:rsid w:val="00E30697"/>
    <w:rsid w:val="00E30D8D"/>
    <w:rsid w:val="00E35D42"/>
    <w:rsid w:val="00E37538"/>
    <w:rsid w:val="00E5485A"/>
    <w:rsid w:val="00E627BF"/>
    <w:rsid w:val="00E721C8"/>
    <w:rsid w:val="00E73C43"/>
    <w:rsid w:val="00E83E1B"/>
    <w:rsid w:val="00E905A9"/>
    <w:rsid w:val="00E93F58"/>
    <w:rsid w:val="00EA08C4"/>
    <w:rsid w:val="00EA4C91"/>
    <w:rsid w:val="00EA7F2C"/>
    <w:rsid w:val="00EB0EE0"/>
    <w:rsid w:val="00EB1C6A"/>
    <w:rsid w:val="00EC3185"/>
    <w:rsid w:val="00EC38BB"/>
    <w:rsid w:val="00EE12BB"/>
    <w:rsid w:val="00EF2F24"/>
    <w:rsid w:val="00EF4B39"/>
    <w:rsid w:val="00EF508D"/>
    <w:rsid w:val="00F060BE"/>
    <w:rsid w:val="00F07BDE"/>
    <w:rsid w:val="00F245C7"/>
    <w:rsid w:val="00F3219E"/>
    <w:rsid w:val="00F40809"/>
    <w:rsid w:val="00F413D3"/>
    <w:rsid w:val="00F4594A"/>
    <w:rsid w:val="00F5462B"/>
    <w:rsid w:val="00F6670D"/>
    <w:rsid w:val="00F66E77"/>
    <w:rsid w:val="00F72CAE"/>
    <w:rsid w:val="00F76899"/>
    <w:rsid w:val="00F8248A"/>
    <w:rsid w:val="00F92511"/>
    <w:rsid w:val="00FA2CD0"/>
    <w:rsid w:val="00FA6C79"/>
    <w:rsid w:val="00FA71D1"/>
    <w:rsid w:val="00FD0348"/>
    <w:rsid w:val="00FD22D0"/>
    <w:rsid w:val="00FE098F"/>
    <w:rsid w:val="00FE31F4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F16C1"/>
  <w15:docId w15:val="{59F4DDF8-1A4A-456D-8892-B579D88E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BB3846-C6BD-480A-A4A6-5B35EEA3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19</Pages>
  <Words>1338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李林蒼</dc:creator>
  <cp:lastModifiedBy>施俊宇</cp:lastModifiedBy>
  <cp:revision>41</cp:revision>
  <cp:lastPrinted>2025-08-20T02:07:00Z</cp:lastPrinted>
  <dcterms:created xsi:type="dcterms:W3CDTF">2024-07-12T03:07:00Z</dcterms:created>
  <dcterms:modified xsi:type="dcterms:W3CDTF">2025-08-20T02:10:00Z</dcterms:modified>
</cp:coreProperties>
</file>